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51D7E" w14:textId="7EAC4F71" w:rsidR="000E7639" w:rsidRPr="0025237C" w:rsidRDefault="000E7639" w:rsidP="000E7639">
      <w:pPr>
        <w:spacing w:before="240" w:line="360" w:lineRule="auto"/>
        <w:ind w:right="-568"/>
        <w:jc w:val="center"/>
        <w:rPr>
          <w:rFonts w:ascii="Times New Roman" w:hAnsi="Times New Roman"/>
          <w:b/>
          <w:sz w:val="24"/>
          <w:szCs w:val="24"/>
        </w:rPr>
      </w:pPr>
      <w:r w:rsidRPr="0025237C">
        <w:rPr>
          <w:rFonts w:ascii="Times New Roman" w:hAnsi="Times New Roman"/>
          <w:b/>
          <w:sz w:val="24"/>
          <w:szCs w:val="24"/>
        </w:rPr>
        <w:t>DOCUMENTO DE FORMALIZAÇÃO DE DEMANDA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4677"/>
      </w:tblGrid>
      <w:tr w:rsidR="000E7639" w:rsidRPr="0025237C" w14:paraId="5ED01910" w14:textId="77777777" w:rsidTr="0025237C">
        <w:trPr>
          <w:trHeight w:hRule="exact" w:val="454"/>
          <w:jc w:val="center"/>
        </w:trPr>
        <w:tc>
          <w:tcPr>
            <w:tcW w:w="9072" w:type="dxa"/>
            <w:gridSpan w:val="2"/>
            <w:shd w:val="clear" w:color="auto" w:fill="F2F2F2"/>
            <w:vAlign w:val="center"/>
          </w:tcPr>
          <w:p w14:paraId="13592AEA" w14:textId="77777777" w:rsidR="000E7639" w:rsidRPr="0025237C" w:rsidRDefault="000E7639" w:rsidP="0025237C">
            <w:pPr>
              <w:pStyle w:val="Standard"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25237C">
              <w:rPr>
                <w:color w:val="000000"/>
                <w:sz w:val="22"/>
                <w:szCs w:val="22"/>
              </w:rPr>
              <w:t>1 – IDENTIFICAÇÃO DO ÓRGÃO REQUISITANTE</w:t>
            </w:r>
          </w:p>
        </w:tc>
      </w:tr>
      <w:tr w:rsidR="000E7639" w:rsidRPr="0025237C" w14:paraId="72ADC51D" w14:textId="77777777" w:rsidTr="0025237C">
        <w:trPr>
          <w:jc w:val="center"/>
        </w:trPr>
        <w:tc>
          <w:tcPr>
            <w:tcW w:w="9072" w:type="dxa"/>
            <w:gridSpan w:val="2"/>
            <w:shd w:val="clear" w:color="auto" w:fill="auto"/>
          </w:tcPr>
          <w:p w14:paraId="705E74A5" w14:textId="34D70923" w:rsidR="000E7639" w:rsidRPr="0025237C" w:rsidRDefault="000E7639" w:rsidP="0025237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25237C">
              <w:rPr>
                <w:color w:val="000000"/>
                <w:sz w:val="22"/>
                <w:szCs w:val="22"/>
              </w:rPr>
              <w:t xml:space="preserve">Secretaria </w:t>
            </w:r>
            <w:r w:rsidR="0025237C">
              <w:rPr>
                <w:color w:val="000000"/>
                <w:sz w:val="22"/>
                <w:szCs w:val="22"/>
              </w:rPr>
              <w:t xml:space="preserve">Municipal </w:t>
            </w:r>
            <w:r w:rsidRPr="0025237C">
              <w:rPr>
                <w:color w:val="000000"/>
                <w:sz w:val="22"/>
                <w:szCs w:val="22"/>
              </w:rPr>
              <w:t>de Esporte, Lazer e Juventude</w:t>
            </w:r>
          </w:p>
        </w:tc>
      </w:tr>
      <w:tr w:rsidR="000E7639" w:rsidRPr="0025237C" w14:paraId="54190163" w14:textId="77777777" w:rsidTr="0025237C">
        <w:trPr>
          <w:trHeight w:val="122"/>
          <w:jc w:val="center"/>
        </w:trPr>
        <w:tc>
          <w:tcPr>
            <w:tcW w:w="9072" w:type="dxa"/>
            <w:gridSpan w:val="2"/>
            <w:shd w:val="clear" w:color="auto" w:fill="auto"/>
          </w:tcPr>
          <w:p w14:paraId="0F6FEE63" w14:textId="780DD788" w:rsidR="000E7639" w:rsidRPr="0025237C" w:rsidRDefault="000E7639" w:rsidP="0025237C">
            <w:pPr>
              <w:snapToGrid w:val="0"/>
              <w:spacing w:after="0"/>
              <w:rPr>
                <w:rFonts w:ascii="Times New Roman" w:eastAsia="SimSun" w:hAnsi="Times New Roman"/>
                <w:color w:val="000000"/>
                <w:kern w:val="3"/>
                <w:lang w:eastAsia="hi-IN" w:bidi="hi-IN"/>
              </w:rPr>
            </w:pPr>
            <w:r w:rsidRPr="0025237C">
              <w:rPr>
                <w:rFonts w:ascii="Times New Roman" w:hAnsi="Times New Roman"/>
                <w:color w:val="000000"/>
              </w:rPr>
              <w:t>Servidor responsável pela demanda: Cláudio Augusto Siqueira Ribeiro</w:t>
            </w:r>
          </w:p>
        </w:tc>
      </w:tr>
      <w:tr w:rsidR="000E7639" w:rsidRPr="0025237C" w14:paraId="2E1DA615" w14:textId="77777777" w:rsidTr="0025237C">
        <w:trPr>
          <w:jc w:val="center"/>
        </w:trPr>
        <w:tc>
          <w:tcPr>
            <w:tcW w:w="4395" w:type="dxa"/>
            <w:shd w:val="clear" w:color="auto" w:fill="auto"/>
          </w:tcPr>
          <w:p w14:paraId="5E57205C" w14:textId="3AC57603" w:rsidR="000E7639" w:rsidRPr="0025237C" w:rsidRDefault="000E7639" w:rsidP="0025237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25237C">
              <w:rPr>
                <w:color w:val="000000"/>
                <w:sz w:val="22"/>
                <w:szCs w:val="22"/>
              </w:rPr>
              <w:t>E-mail: secesporte@itaguara.mg.gov.br</w:t>
            </w:r>
          </w:p>
        </w:tc>
        <w:tc>
          <w:tcPr>
            <w:tcW w:w="4677" w:type="dxa"/>
            <w:shd w:val="clear" w:color="auto" w:fill="auto"/>
          </w:tcPr>
          <w:p w14:paraId="4F814AC1" w14:textId="57E482A1" w:rsidR="000E7639" w:rsidRPr="0025237C" w:rsidRDefault="000E7639" w:rsidP="0025237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25237C">
              <w:rPr>
                <w:color w:val="000000"/>
                <w:sz w:val="22"/>
                <w:szCs w:val="22"/>
              </w:rPr>
              <w:t>Telefone: (31) 3184-2018</w:t>
            </w:r>
          </w:p>
        </w:tc>
      </w:tr>
      <w:tr w:rsidR="000E7639" w:rsidRPr="0025237C" w14:paraId="3E483830" w14:textId="77777777" w:rsidTr="0025237C">
        <w:trPr>
          <w:trHeight w:hRule="exact" w:val="454"/>
          <w:jc w:val="center"/>
        </w:trPr>
        <w:tc>
          <w:tcPr>
            <w:tcW w:w="9072" w:type="dxa"/>
            <w:gridSpan w:val="2"/>
            <w:shd w:val="clear" w:color="auto" w:fill="F2F2F2"/>
            <w:vAlign w:val="center"/>
          </w:tcPr>
          <w:p w14:paraId="4279308C" w14:textId="77777777" w:rsidR="000E7639" w:rsidRPr="0025237C" w:rsidRDefault="000E7639" w:rsidP="0025237C">
            <w:pPr>
              <w:pStyle w:val="Standard"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25237C">
              <w:rPr>
                <w:color w:val="000000"/>
                <w:sz w:val="22"/>
                <w:szCs w:val="22"/>
              </w:rPr>
              <w:t>2 – IDENTIFICAÇÃO DO OBJETO</w:t>
            </w:r>
          </w:p>
        </w:tc>
      </w:tr>
      <w:tr w:rsidR="000E7639" w:rsidRPr="0025237C" w14:paraId="67E890AD" w14:textId="77777777" w:rsidTr="0025237C">
        <w:trPr>
          <w:trHeight w:val="558"/>
          <w:jc w:val="center"/>
        </w:trPr>
        <w:tc>
          <w:tcPr>
            <w:tcW w:w="9072" w:type="dxa"/>
            <w:gridSpan w:val="2"/>
            <w:shd w:val="clear" w:color="auto" w:fill="auto"/>
          </w:tcPr>
          <w:p w14:paraId="73A04E4B" w14:textId="6E56D2FE" w:rsidR="000E7639" w:rsidRPr="0025237C" w:rsidRDefault="000E7639" w:rsidP="0025237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bookmarkStart w:id="0" w:name="_Hlk208322268"/>
            <w:r w:rsidRPr="0025237C">
              <w:rPr>
                <w:b/>
                <w:color w:val="000000"/>
                <w:sz w:val="22"/>
                <w:szCs w:val="22"/>
              </w:rPr>
              <w:t>Objeto:</w:t>
            </w:r>
            <w:r w:rsidRPr="0025237C">
              <w:rPr>
                <w:color w:val="000000"/>
                <w:sz w:val="22"/>
                <w:szCs w:val="22"/>
              </w:rPr>
              <w:t xml:space="preserve"> </w:t>
            </w:r>
            <w:bookmarkEnd w:id="0"/>
            <w:r w:rsidR="009F4E9D" w:rsidRPr="0025237C">
              <w:rPr>
                <w:color w:val="000000"/>
                <w:sz w:val="22"/>
                <w:szCs w:val="22"/>
              </w:rPr>
              <w:t>Aquisição de gêneros alimentícios em atendimento as demandas da Secretaria Municipal de E</w:t>
            </w:r>
            <w:r w:rsidR="0025237C">
              <w:rPr>
                <w:color w:val="000000"/>
                <w:sz w:val="22"/>
                <w:szCs w:val="22"/>
              </w:rPr>
              <w:t>sporte, Lazer e Juventude</w:t>
            </w:r>
            <w:r w:rsidR="009F4E9D" w:rsidRPr="0025237C">
              <w:rPr>
                <w:color w:val="000000"/>
                <w:sz w:val="22"/>
                <w:szCs w:val="22"/>
              </w:rPr>
              <w:t>.</w:t>
            </w:r>
          </w:p>
        </w:tc>
      </w:tr>
      <w:tr w:rsidR="000E7639" w:rsidRPr="0025237C" w14:paraId="6A369532" w14:textId="77777777" w:rsidTr="0025237C">
        <w:trPr>
          <w:trHeight w:val="180"/>
          <w:jc w:val="center"/>
        </w:trPr>
        <w:tc>
          <w:tcPr>
            <w:tcW w:w="9072" w:type="dxa"/>
            <w:gridSpan w:val="2"/>
            <w:shd w:val="clear" w:color="auto" w:fill="auto"/>
          </w:tcPr>
          <w:p w14:paraId="4491B011" w14:textId="61462E5E" w:rsidR="009F4E9D" w:rsidRPr="0025237C" w:rsidRDefault="000E7639" w:rsidP="0025237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after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25237C">
              <w:rPr>
                <w:b/>
                <w:color w:val="000000"/>
                <w:sz w:val="22"/>
                <w:szCs w:val="22"/>
              </w:rPr>
              <w:t>Justificativa da necessidade da contratação:</w:t>
            </w:r>
            <w:r w:rsidRPr="0025237C">
              <w:rPr>
                <w:color w:val="000000"/>
                <w:sz w:val="22"/>
                <w:szCs w:val="22"/>
              </w:rPr>
              <w:t xml:space="preserve"> </w:t>
            </w:r>
            <w:r w:rsidR="009F4E9D" w:rsidRPr="0025237C">
              <w:rPr>
                <w:sz w:val="22"/>
                <w:szCs w:val="22"/>
                <w:lang w:eastAsia="pt-BR"/>
              </w:rPr>
              <w:t xml:space="preserve">A presente aquisição de gêneros alimentícios justifica-se pela necessidade de atender aos participantes do Programa Esporte Solidário, desenvolvido pela Secretaria Municipal de Esportes, Lazer e Juventude do Município de </w:t>
            </w:r>
            <w:proofErr w:type="spellStart"/>
            <w:r w:rsidR="009F4E9D" w:rsidRPr="0025237C">
              <w:rPr>
                <w:sz w:val="22"/>
                <w:szCs w:val="22"/>
                <w:lang w:eastAsia="pt-BR"/>
              </w:rPr>
              <w:t>Itaguara</w:t>
            </w:r>
            <w:proofErr w:type="spellEnd"/>
            <w:r w:rsidR="009F4E9D" w:rsidRPr="0025237C">
              <w:rPr>
                <w:sz w:val="22"/>
                <w:szCs w:val="22"/>
                <w:lang w:eastAsia="pt-BR"/>
              </w:rPr>
              <w:t>/MG.</w:t>
            </w:r>
          </w:p>
          <w:p w14:paraId="241C586A" w14:textId="77777777" w:rsidR="009F4E9D" w:rsidRPr="0025237C" w:rsidRDefault="009F4E9D" w:rsidP="0025237C">
            <w:pPr>
              <w:pStyle w:val="isselectedend"/>
              <w:spacing w:before="0" w:beforeAutospacing="0" w:line="276" w:lineRule="auto"/>
              <w:jc w:val="both"/>
              <w:rPr>
                <w:sz w:val="22"/>
                <w:szCs w:val="22"/>
              </w:rPr>
            </w:pPr>
            <w:r w:rsidRPr="0025237C">
              <w:rPr>
                <w:sz w:val="22"/>
                <w:szCs w:val="22"/>
              </w:rPr>
              <w:t>Atualmente, o programa atende aproximadamente 415 alunos, distribuídos em diferentes núcleos de atendimento localizados nos bairros Centro, Boa Vista, Bairro dos Dias, Pará dos Vilelas e Campo dos Gentios, oferecendo atividades esportivas, recreativas e socioeducativas para crianças e adolescentes em situação de vulnerabilidade social e de diferentes faixas etárias.</w:t>
            </w:r>
          </w:p>
          <w:p w14:paraId="6E78A4FC" w14:textId="77777777" w:rsidR="009F4E9D" w:rsidRPr="0025237C" w:rsidRDefault="009F4E9D" w:rsidP="0025237C">
            <w:pPr>
              <w:pStyle w:val="isselectedend"/>
              <w:spacing w:before="0" w:beforeAutospacing="0" w:line="276" w:lineRule="auto"/>
              <w:jc w:val="both"/>
              <w:rPr>
                <w:sz w:val="22"/>
                <w:szCs w:val="22"/>
              </w:rPr>
            </w:pPr>
            <w:r w:rsidRPr="0025237C">
              <w:rPr>
                <w:sz w:val="22"/>
                <w:szCs w:val="22"/>
              </w:rPr>
              <w:t>Considerando que as atividades possuem duração prolongada e demandam elevado gasto energético, especialmente nas modalidades esportivas desenvolvidas, torna-se necessária a oferta de alimentação adequada aos participantes, visando à reposição energética, hidratação e promoção de hábitos alimentares saudáveis. O fornecimento de alimentos contribui diretamente para o bem-estar dos alunos, melhora o rendimento durante as atividades, reduz riscos decorrentes da prática esportiva em jejum e fortalece a permanência e a assiduidade dos participantes no programa.</w:t>
            </w:r>
          </w:p>
          <w:p w14:paraId="255E4685" w14:textId="77777777" w:rsidR="009F4E9D" w:rsidRPr="0025237C" w:rsidRDefault="009F4E9D" w:rsidP="0025237C">
            <w:pPr>
              <w:pStyle w:val="isselectedend"/>
              <w:spacing w:line="276" w:lineRule="auto"/>
              <w:jc w:val="both"/>
              <w:rPr>
                <w:sz w:val="22"/>
                <w:szCs w:val="22"/>
              </w:rPr>
            </w:pPr>
            <w:r w:rsidRPr="0025237C">
              <w:rPr>
                <w:sz w:val="22"/>
                <w:szCs w:val="22"/>
              </w:rPr>
              <w:t>Além do atendimento cotidiano dos núcleos, os gêneros alimentícios também serão utilizados durante eventos esportivos, festivais, torneios, ações de integração, passeios, atividades recreativas e demais iniciativas promovidas pela Secretaria, nas quais há permanência prolongada dos participantes e necessidade de oferta de alimentação.</w:t>
            </w:r>
          </w:p>
          <w:p w14:paraId="3D290877" w14:textId="2CC4103E" w:rsidR="000E7639" w:rsidRPr="0025237C" w:rsidRDefault="009F4E9D" w:rsidP="0025237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25237C">
              <w:rPr>
                <w:kern w:val="0"/>
                <w:sz w:val="22"/>
                <w:szCs w:val="22"/>
                <w:lang w:eastAsia="pt-BR"/>
              </w:rPr>
              <w:t>Dessa forma, a aquisição dos gêneros alimentícios atende ao interesse público, garantindo condições adequadas para a execução das atividades do Programa Esporte Solidário, fortalecendo as políticas públicas municipais de esporte, lazer, inclusão social e promoção da saúde, em conformidade com os princípios da eficiência, continuidade e qualidade dos serviços prestados à população.</w:t>
            </w:r>
          </w:p>
        </w:tc>
      </w:tr>
      <w:tr w:rsidR="009F4E9D" w:rsidRPr="0025237C" w14:paraId="62B9E2CD" w14:textId="77777777" w:rsidTr="0025237C">
        <w:trPr>
          <w:trHeight w:val="342"/>
          <w:jc w:val="center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C330" w14:textId="77777777" w:rsidR="009F4E9D" w:rsidRPr="0025237C" w:rsidRDefault="009F4E9D" w:rsidP="0025237C">
            <w:pPr>
              <w:spacing w:after="0"/>
              <w:rPr>
                <w:rFonts w:ascii="Times New Roman" w:hAnsi="Times New Roman"/>
              </w:rPr>
            </w:pPr>
            <w:r w:rsidRPr="0025237C">
              <w:rPr>
                <w:rFonts w:ascii="Times New Roman" w:hAnsi="Times New Roman"/>
              </w:rPr>
              <w:t>O objeto solicitado não consiste em características de luxo.</w:t>
            </w:r>
          </w:p>
        </w:tc>
      </w:tr>
    </w:tbl>
    <w:p w14:paraId="0DE80323" w14:textId="678C88EF" w:rsidR="009F4E9D" w:rsidRDefault="009F4E9D">
      <w:pPr>
        <w:rPr>
          <w:rFonts w:ascii="Times New Roman" w:hAnsi="Times New Roman"/>
          <w:b/>
          <w:bCs/>
        </w:rPr>
      </w:pPr>
    </w:p>
    <w:tbl>
      <w:tblPr>
        <w:tblW w:w="9073" w:type="dxa"/>
        <w:tblInd w:w="-2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6095"/>
        <w:gridCol w:w="992"/>
        <w:gridCol w:w="1276"/>
      </w:tblGrid>
      <w:tr w:rsidR="009F4E9D" w:rsidRPr="00DD1993" w14:paraId="0A29C2E0" w14:textId="77777777" w:rsidTr="0025237C">
        <w:trPr>
          <w:trHeight w:val="420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2B6D37" w14:textId="77777777" w:rsidR="009F4E9D" w:rsidRPr="00DD1993" w:rsidRDefault="009F4E9D" w:rsidP="00C77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099A57" w14:textId="77777777" w:rsidR="009F4E9D" w:rsidRPr="00DD1993" w:rsidRDefault="009F4E9D" w:rsidP="00C77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72E0C3" w14:textId="77777777" w:rsidR="009F4E9D" w:rsidRPr="00DD1993" w:rsidRDefault="009F4E9D" w:rsidP="00C77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25548F" w14:textId="77777777" w:rsidR="009F4E9D" w:rsidRPr="00DD1993" w:rsidRDefault="009F4E9D" w:rsidP="00C77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</w:tr>
      <w:tr w:rsidR="009F4E9D" w:rsidRPr="00DD1993" w14:paraId="7A05B0ED" w14:textId="77777777" w:rsidTr="0025237C">
        <w:trPr>
          <w:trHeight w:hRule="exact" w:val="57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C571" w14:textId="77777777" w:rsidR="009F4E9D" w:rsidRPr="00DD1993" w:rsidRDefault="009F4E9D" w:rsidP="0025237C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14777C" w14:textId="77777777" w:rsidR="009F4E9D" w:rsidRPr="00DD1993" w:rsidRDefault="009F4E9D" w:rsidP="0025237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>Abacaxi,</w:t>
            </w:r>
            <w:r w:rsidRPr="00DD1993">
              <w:rPr>
                <w:rFonts w:ascii="Times New Roman" w:hAnsi="Times New Roman"/>
                <w:b/>
                <w:sz w:val="20"/>
                <w:szCs w:val="20"/>
                <w:lang w:eastAsia="pt-BR"/>
              </w:rPr>
              <w:t xml:space="preserve"> </w:t>
            </w:r>
            <w:r w:rsidRPr="00DD1993">
              <w:rPr>
                <w:rFonts w:ascii="Times New Roman" w:hAnsi="Times New Roman"/>
                <w:sz w:val="20"/>
                <w:szCs w:val="20"/>
                <w:lang w:eastAsia="pt-BR"/>
              </w:rPr>
              <w:t>de 1ª qualidade, tamanho médio ou grande. Transporte em monoblocos plásticos frestado.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38BE92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F39771" w14:textId="66EBBF42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</w:tr>
      <w:tr w:rsidR="009F4E9D" w:rsidRPr="00DD1993" w14:paraId="0AC9CFBF" w14:textId="77777777" w:rsidTr="0025237C">
        <w:trPr>
          <w:trHeight w:hRule="exact" w:val="76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BEDED" w14:textId="77777777" w:rsidR="009F4E9D" w:rsidRPr="00DD1993" w:rsidRDefault="009F4E9D" w:rsidP="0025237C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E34243" w14:textId="77777777" w:rsidR="009F4E9D" w:rsidRPr="00DD1993" w:rsidRDefault="009F4E9D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>Banana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>,</w:t>
            </w:r>
            <w:r w:rsidRPr="00DD1993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b/>
                <w:bCs/>
                <w:sz w:val="20"/>
                <w:szCs w:val="20"/>
              </w:rPr>
              <w:t>tipo</w:t>
            </w:r>
            <w:r w:rsidRPr="00DD1993">
              <w:rPr>
                <w:rFonts w:ascii="Times New Roman" w:hAnsi="Times New Roman"/>
                <w:b/>
                <w:bCs/>
                <w:spacing w:val="40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b/>
                <w:bCs/>
                <w:sz w:val="20"/>
                <w:szCs w:val="20"/>
              </w:rPr>
              <w:t>prata</w:t>
            </w:r>
            <w:r w:rsidRPr="00DD1993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>apresentação</w:t>
            </w:r>
            <w:r w:rsidRPr="00DD1993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>em</w:t>
            </w:r>
            <w:r w:rsidRPr="00DD1993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>pencas,</w:t>
            </w:r>
            <w:r w:rsidRPr="00DD1993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>de</w:t>
            </w:r>
            <w:r w:rsidRPr="00DD1993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>primeira</w:t>
            </w:r>
            <w:r w:rsidRPr="00DD1993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>qualidade, com</w:t>
            </w:r>
            <w:r w:rsidRPr="00DD1993"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>polpa</w:t>
            </w:r>
            <w:r w:rsidRPr="00DD1993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>firme</w:t>
            </w:r>
            <w:r w:rsidRPr="00DD1993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>e</w:t>
            </w:r>
            <w:r w:rsidRPr="00DD1993">
              <w:rPr>
                <w:rFonts w:ascii="Times New Roman" w:hAnsi="Times New Roman"/>
                <w:spacing w:val="-15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>intacta,</w:t>
            </w:r>
            <w:r w:rsidRPr="00DD1993">
              <w:rPr>
                <w:rFonts w:ascii="Times New Roman" w:hAnsi="Times New Roman"/>
                <w:spacing w:val="-15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>bem</w:t>
            </w:r>
            <w:r w:rsidRPr="00DD1993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spacing w:val="-2"/>
                <w:sz w:val="20"/>
                <w:szCs w:val="20"/>
              </w:rPr>
              <w:t>desenvolvida,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 xml:space="preserve"> sem</w:t>
            </w:r>
            <w:r w:rsidRPr="00DD1993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>danos físicos e</w:t>
            </w:r>
            <w:r w:rsidRPr="00DD1993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>mecânicos</w:t>
            </w:r>
            <w:r w:rsidRPr="00DD199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 xml:space="preserve">oriundos do manuseio e </w:t>
            </w:r>
            <w:r w:rsidRPr="00DD1993">
              <w:rPr>
                <w:rFonts w:ascii="Times New Roman" w:hAnsi="Times New Roman"/>
                <w:spacing w:val="-2"/>
                <w:sz w:val="20"/>
                <w:szCs w:val="20"/>
              </w:rPr>
              <w:t>transporte. Maturação verde ou de vez.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71E1C6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EF562D" w14:textId="23707EDA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2.000</w:t>
            </w:r>
          </w:p>
        </w:tc>
      </w:tr>
      <w:tr w:rsidR="009F4E9D" w:rsidRPr="00DD1993" w14:paraId="2DB4608E" w14:textId="77777777" w:rsidTr="0025237C">
        <w:trPr>
          <w:trHeight w:hRule="exact" w:val="56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0FEE5" w14:textId="77777777" w:rsidR="009F4E9D" w:rsidRPr="00DD1993" w:rsidRDefault="009F4E9D" w:rsidP="0025237C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2F70F5" w14:textId="77777777" w:rsidR="009F4E9D" w:rsidRPr="00DD1993" w:rsidRDefault="009F4E9D" w:rsidP="0025237C">
            <w:pPr>
              <w:pStyle w:val="TableParagraph"/>
              <w:spacing w:line="276" w:lineRule="auto"/>
              <w:ind w:right="94"/>
              <w:jc w:val="both"/>
              <w:rPr>
                <w:b/>
                <w:sz w:val="20"/>
                <w:szCs w:val="20"/>
              </w:rPr>
            </w:pPr>
            <w:r w:rsidRPr="00DD1993">
              <w:rPr>
                <w:b/>
                <w:sz w:val="20"/>
                <w:szCs w:val="20"/>
              </w:rPr>
              <w:t xml:space="preserve">Maçã, </w:t>
            </w:r>
            <w:r w:rsidRPr="00DD1993">
              <w:rPr>
                <w:sz w:val="20"/>
                <w:szCs w:val="20"/>
                <w:lang w:eastAsia="pt-BR"/>
              </w:rPr>
              <w:t>brasileira de 1º qualidade, tamanho médio, tenra, sem partes amassadas ou estragadas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0D31B4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38CA44" w14:textId="58E410DD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2.400</w:t>
            </w:r>
          </w:p>
        </w:tc>
      </w:tr>
      <w:tr w:rsidR="009F4E9D" w:rsidRPr="00DD1993" w14:paraId="3F68763D" w14:textId="77777777" w:rsidTr="0025237C">
        <w:trPr>
          <w:trHeight w:hRule="exact" w:val="92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B5BB8" w14:textId="77777777" w:rsidR="009F4E9D" w:rsidRPr="00DD1993" w:rsidRDefault="009F4E9D" w:rsidP="0025237C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FA6129" w14:textId="77777777" w:rsidR="009F4E9D" w:rsidRPr="00DD1993" w:rsidRDefault="009F4E9D" w:rsidP="0025237C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DD1993">
              <w:rPr>
                <w:b/>
                <w:sz w:val="20"/>
                <w:szCs w:val="20"/>
              </w:rPr>
              <w:t xml:space="preserve">Leite longa vida integral, </w:t>
            </w:r>
            <w:r w:rsidRPr="00DD1993">
              <w:rPr>
                <w:bCs/>
                <w:sz w:val="20"/>
                <w:szCs w:val="20"/>
              </w:rPr>
              <w:t>UHT, leite com processo de ultra pasteurização (UHT). Registro no Ministério da agricultura, SIF ou SIE. Contendo 1 litro e com validade mínima de 60 dias.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6E2807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993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026EFB" w14:textId="45770361" w:rsidR="009F4E9D" w:rsidRPr="00DD1993" w:rsidRDefault="008E0146" w:rsidP="0025237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993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F4E9D" w:rsidRPr="00DD1993" w14:paraId="20E81102" w14:textId="77777777" w:rsidTr="0025237C">
        <w:trPr>
          <w:trHeight w:hRule="exact" w:val="200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D66A4" w14:textId="77777777" w:rsidR="009F4E9D" w:rsidRPr="00DD1993" w:rsidRDefault="009F4E9D" w:rsidP="0025237C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D78EC0" w14:textId="77777777" w:rsidR="009F4E9D" w:rsidRPr="00DD1993" w:rsidRDefault="009F4E9D" w:rsidP="0025237C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DD1993">
              <w:rPr>
                <w:b/>
                <w:sz w:val="20"/>
                <w:szCs w:val="20"/>
              </w:rPr>
              <w:t>Manteiga</w:t>
            </w:r>
            <w:r w:rsidRPr="00DD1993">
              <w:rPr>
                <w:color w:val="000000"/>
                <w:sz w:val="20"/>
                <w:szCs w:val="20"/>
                <w:shd w:val="clear" w:color="auto" w:fill="FFFFFF"/>
              </w:rPr>
              <w:t xml:space="preserve"> de Primeira Qualidade com Sal Especificação: Creme pasteurizado obtido a partir do leite de vaca. É o produto gorduroso obtido exclusivamente pela bateção e malaxagem, com ou sem modificação biológica de creme pasteurizado derivado exclusivamente do leite de vaca. A matéria gorda da manteiga deverá estar composta exclusivamente de gordura láctea. Não deverá conter: gordura vegetal hidrogenada, corantes e aromatizantes artificiais </w:t>
            </w:r>
            <w:r w:rsidRPr="00DD1993">
              <w:rPr>
                <w:sz w:val="20"/>
                <w:szCs w:val="20"/>
              </w:rPr>
              <w:t xml:space="preserve">– pote 500g - </w:t>
            </w:r>
            <w:r w:rsidRPr="00DD1993">
              <w:rPr>
                <w:b/>
                <w:bCs/>
                <w:sz w:val="20"/>
                <w:szCs w:val="20"/>
              </w:rPr>
              <w:t>SEM GORDURA TRANS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8C282D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993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EE2AAD" w14:textId="70B1B12E" w:rsidR="009F4E9D" w:rsidRPr="00DD1993" w:rsidRDefault="008E0146" w:rsidP="0025237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993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</w:tr>
      <w:tr w:rsidR="009F4E9D" w:rsidRPr="00DD1993" w14:paraId="39F6BADB" w14:textId="77777777" w:rsidTr="0025237C">
        <w:trPr>
          <w:trHeight w:hRule="exact" w:val="113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12B42" w14:textId="77777777" w:rsidR="009F4E9D" w:rsidRPr="00DD1993" w:rsidRDefault="009F4E9D" w:rsidP="0025237C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4538ED" w14:textId="77777777" w:rsidR="009F4E9D" w:rsidRPr="00DD1993" w:rsidRDefault="009F4E9D" w:rsidP="0025237C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DD1993">
              <w:rPr>
                <w:rFonts w:eastAsia="SimSun"/>
                <w:b/>
                <w:bCs/>
                <w:color w:val="000000" w:themeColor="text1"/>
                <w:kern w:val="3"/>
                <w:sz w:val="20"/>
                <w:szCs w:val="20"/>
                <w:lang w:eastAsia="hi-IN" w:bidi="hi-IN"/>
              </w:rPr>
              <w:t xml:space="preserve">Margarina </w:t>
            </w:r>
            <w:r w:rsidRPr="00DD1993">
              <w:rPr>
                <w:sz w:val="20"/>
                <w:szCs w:val="20"/>
              </w:rPr>
              <w:t>embalagem de 500g, isenta de gordura trans. Rotulagem contendo no mínimo as seguintes informações: denominação do produto, ingredientes, tabela nutricional, prazo de validade, peso, lote e fabricante. validade mínima de 30 (trinta) dias a contar da data de entrega.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A5AD8D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993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FFAF59" w14:textId="658600E1" w:rsidR="009F4E9D" w:rsidRPr="00DD1993" w:rsidRDefault="008E0146" w:rsidP="0025237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993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  <w:tr w:rsidR="009F4E9D" w:rsidRPr="00DD1993" w14:paraId="7CF4268B" w14:textId="77777777" w:rsidTr="0025237C">
        <w:trPr>
          <w:trHeight w:hRule="exact" w:val="240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98F0E" w14:textId="77777777" w:rsidR="009F4E9D" w:rsidRPr="00DD1993" w:rsidRDefault="009F4E9D" w:rsidP="0025237C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11DD64" w14:textId="77777777" w:rsidR="009F4E9D" w:rsidRPr="00DD1993" w:rsidRDefault="009F4E9D" w:rsidP="0025237C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DD1993">
              <w:rPr>
                <w:b/>
                <w:bCs/>
                <w:sz w:val="20"/>
                <w:szCs w:val="20"/>
                <w:shd w:val="clear" w:color="auto" w:fill="FFFFFF"/>
              </w:rPr>
              <w:t>Salsicha</w:t>
            </w:r>
            <w:r w:rsidRPr="00DD1993">
              <w:rPr>
                <w:sz w:val="20"/>
                <w:szCs w:val="20"/>
                <w:shd w:val="clear" w:color="auto" w:fill="FFFFFF"/>
              </w:rPr>
              <w:t xml:space="preserve"> tipo: hot dog, conservação: resfriada, textura: característica, cor: característico, sabor: característico, odor: característico, ingredientes: carnes bovina, suína e aves separadas mecanicamente, gordura suína, água, proteína de soja, sal, estabilizantes: tripolisfato de sódio, polifosfato de sódio e pirofosfato de sódio, realçador de sabor glutamato monossódico, conservador nitrito de sódio, antioxidante eritorbato de sódio, corante natural de urucúm, condimentos naturais e demais substâncias permitidas, características adicionais: isenta de sujidades, materiais estranhos de qualquer natureza e não conter glúten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66EC84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993"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8C5DB8" w14:textId="4224DB04" w:rsidR="009F4E9D" w:rsidRPr="00DD1993" w:rsidRDefault="00CF42B4" w:rsidP="0025237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993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F4E9D" w:rsidRPr="00DD1993" w14:paraId="28C269CA" w14:textId="77777777" w:rsidTr="0025237C">
        <w:trPr>
          <w:trHeight w:hRule="exact" w:val="57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0F8A2" w14:textId="77777777" w:rsidR="009F4E9D" w:rsidRPr="00DD1993" w:rsidRDefault="009F4E9D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F20B8" w14:textId="77777777" w:rsidR="009F4E9D" w:rsidRPr="00DD1993" w:rsidRDefault="009F4E9D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>Açúcar cristal,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 xml:space="preserve"> cristal branco, puro e natural, embalado em sacos de polietileno transparente </w:t>
            </w:r>
            <w:proofErr w:type="spellStart"/>
            <w:r w:rsidRPr="00DD1993">
              <w:rPr>
                <w:rFonts w:ascii="Times New Roman" w:hAnsi="Times New Roman"/>
                <w:sz w:val="20"/>
                <w:szCs w:val="20"/>
              </w:rPr>
              <w:t>pct</w:t>
            </w:r>
            <w:proofErr w:type="spellEnd"/>
            <w:r w:rsidRPr="00DD1993">
              <w:rPr>
                <w:rFonts w:ascii="Times New Roman" w:hAnsi="Times New Roman"/>
                <w:sz w:val="20"/>
                <w:szCs w:val="20"/>
              </w:rPr>
              <w:t xml:space="preserve"> 5 kg.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E6D95B" w14:textId="689AAD9E" w:rsidR="009F4E9D" w:rsidRPr="00DD1993" w:rsidRDefault="0025237C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U</w:t>
            </w:r>
            <w:r w:rsidR="009F4E9D"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2D5FD6" w14:textId="63D12388" w:rsidR="009F4E9D" w:rsidRPr="00DD1993" w:rsidRDefault="00CF42B4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36</w:t>
            </w:r>
          </w:p>
        </w:tc>
      </w:tr>
      <w:tr w:rsidR="009F4E9D" w:rsidRPr="00DD1993" w14:paraId="4BB6207D" w14:textId="77777777" w:rsidTr="0025237C">
        <w:trPr>
          <w:trHeight w:hRule="exact" w:val="1394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CB2C2" w14:textId="77777777" w:rsidR="009F4E9D" w:rsidRPr="00DD1993" w:rsidRDefault="009F4E9D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928396" w14:textId="77777777" w:rsidR="009F4E9D" w:rsidRPr="00DD1993" w:rsidRDefault="009F4E9D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 xml:space="preserve">Batata palha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 xml:space="preserve">com sabor, odor e textura característicos do produto, de boa qualidade, embalagem transparente, primária, própria, fechada a vácuo, constando identificação do produto, inclusive classificação e a marca, nome e endereço do fabricante e a data da fabricação e validade. Embalagem de 1kg. </w:t>
            </w:r>
            <w:r w:rsidRPr="00DD1993">
              <w:rPr>
                <w:rFonts w:ascii="Times New Roman" w:hAnsi="Times New Roman"/>
                <w:b/>
                <w:bCs/>
                <w:sz w:val="20"/>
                <w:szCs w:val="20"/>
              </w:rPr>
              <w:t>SEM GORDURAS TRANS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CED36D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91F6CF" w14:textId="4A65D024" w:rsidR="009F4E9D" w:rsidRPr="00DD1993" w:rsidRDefault="00CF42B4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12</w:t>
            </w:r>
          </w:p>
        </w:tc>
      </w:tr>
      <w:tr w:rsidR="009F4E9D" w:rsidRPr="00DD1993" w14:paraId="10831BC8" w14:textId="77777777" w:rsidTr="0025237C">
        <w:trPr>
          <w:trHeight w:hRule="exact" w:val="57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94B94" w14:textId="77777777" w:rsidR="009F4E9D" w:rsidRPr="00DD1993" w:rsidRDefault="009F4E9D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A54361" w14:textId="022A5867" w:rsidR="009F4E9D" w:rsidRPr="00DD1993" w:rsidRDefault="009F4E9D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 xml:space="preserve">Biscoito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 xml:space="preserve">de 1ª qualidade tipo cream </w:t>
            </w:r>
            <w:proofErr w:type="spellStart"/>
            <w:r w:rsidRPr="00DD1993">
              <w:rPr>
                <w:rFonts w:ascii="Times New Roman" w:hAnsi="Times New Roman"/>
                <w:sz w:val="20"/>
                <w:szCs w:val="20"/>
              </w:rPr>
              <w:t>craker</w:t>
            </w:r>
            <w:proofErr w:type="spellEnd"/>
            <w:r w:rsidRPr="00DD199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D1993">
              <w:rPr>
                <w:rFonts w:ascii="Times New Roman" w:hAnsi="Times New Roman"/>
                <w:sz w:val="20"/>
                <w:szCs w:val="20"/>
              </w:rPr>
              <w:t>pct</w:t>
            </w:r>
            <w:proofErr w:type="spellEnd"/>
            <w:r w:rsidRPr="00DD1993">
              <w:rPr>
                <w:rFonts w:ascii="Times New Roman" w:hAnsi="Times New Roman"/>
                <w:sz w:val="20"/>
                <w:szCs w:val="20"/>
              </w:rPr>
              <w:t xml:space="preserve"> de 340g</w:t>
            </w:r>
            <w:r w:rsidRPr="00DD199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SEM GORDURA TRANS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16DF8B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8AA259" w14:textId="5365DE56" w:rsidR="009F4E9D" w:rsidRPr="00DD1993" w:rsidRDefault="00CF42B4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1.</w:t>
            </w:r>
            <w:r w:rsidR="009F4E9D"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000</w:t>
            </w:r>
          </w:p>
        </w:tc>
      </w:tr>
      <w:tr w:rsidR="009F4E9D" w:rsidRPr="00DD1993" w14:paraId="7B2DC97D" w14:textId="77777777" w:rsidTr="0025237C">
        <w:trPr>
          <w:trHeight w:hRule="exact" w:val="57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D8D6B" w14:textId="77777777" w:rsidR="009F4E9D" w:rsidRPr="00DD1993" w:rsidRDefault="009F4E9D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6F978" w14:textId="77777777" w:rsidR="009F4E9D" w:rsidRPr="00DD1993" w:rsidRDefault="009F4E9D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>Biscoito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 xml:space="preserve"> de 1ª qualidade tipo maisena, Maria, coco </w:t>
            </w:r>
            <w:proofErr w:type="spellStart"/>
            <w:r w:rsidRPr="00DD1993">
              <w:rPr>
                <w:rFonts w:ascii="Times New Roman" w:hAnsi="Times New Roman"/>
                <w:sz w:val="20"/>
                <w:szCs w:val="20"/>
              </w:rPr>
              <w:t>pct</w:t>
            </w:r>
            <w:proofErr w:type="spellEnd"/>
            <w:r w:rsidRPr="00DD1993">
              <w:rPr>
                <w:rFonts w:ascii="Times New Roman" w:hAnsi="Times New Roman"/>
                <w:sz w:val="20"/>
                <w:szCs w:val="20"/>
              </w:rPr>
              <w:t xml:space="preserve"> de 340g </w:t>
            </w:r>
            <w:r w:rsidRPr="00DD1993">
              <w:rPr>
                <w:rFonts w:ascii="Times New Roman" w:hAnsi="Times New Roman"/>
                <w:b/>
                <w:bCs/>
                <w:sz w:val="20"/>
                <w:szCs w:val="20"/>
              </w:rPr>
              <w:t>SEM GORDURA TRANS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8D41E4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25A4BD" w14:textId="12C65015" w:rsidR="009F4E9D" w:rsidRPr="00DD1993" w:rsidRDefault="00CF42B4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2.</w:t>
            </w:r>
            <w:r w:rsidR="009F4E9D"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000</w:t>
            </w:r>
          </w:p>
        </w:tc>
      </w:tr>
      <w:tr w:rsidR="009F4E9D" w:rsidRPr="00DD1993" w14:paraId="3B7F9461" w14:textId="77777777" w:rsidTr="0025237C">
        <w:trPr>
          <w:trHeight w:hRule="exact" w:val="851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466C1" w14:textId="77777777" w:rsidR="009F4E9D" w:rsidRPr="00DD1993" w:rsidRDefault="009F4E9D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F6C411" w14:textId="77777777" w:rsidR="009F4E9D" w:rsidRPr="00DD1993" w:rsidRDefault="009F4E9D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 xml:space="preserve">Extrato de tomate – </w:t>
            </w:r>
            <w:r w:rsidRPr="00DD19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composto por ingredientes naturais, somente tomate. </w:t>
            </w:r>
            <w:r w:rsidRPr="00DD199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SEM ADIÇÃO DE AÇÚCARES E SAL</w:t>
            </w:r>
            <w:r w:rsidRPr="00DD19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 Embalagem de 300g. ALTO RENDIMENTO, ELEVADA CONSISTÊNCIA.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CCA4BB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D86AA1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</w:tr>
      <w:tr w:rsidR="009F4E9D" w:rsidRPr="00DD1993" w14:paraId="2F01A3BD" w14:textId="77777777" w:rsidTr="0025237C">
        <w:trPr>
          <w:trHeight w:hRule="exact" w:val="864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C2AAD" w14:textId="77777777" w:rsidR="009F4E9D" w:rsidRPr="00DD1993" w:rsidRDefault="009F4E9D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8ADF5BB" w14:textId="77777777" w:rsidR="009F4E9D" w:rsidRPr="00DD1993" w:rsidRDefault="009F4E9D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 xml:space="preserve">Extrato de tomate – </w:t>
            </w:r>
            <w:r w:rsidRPr="00DD19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composto por ingredientes naturais, somente tomate. </w:t>
            </w:r>
            <w:r w:rsidRPr="00DD199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SEM ADIÇÃO DE AÇÚCARES E SAL</w:t>
            </w:r>
            <w:r w:rsidRPr="00DD19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 Embalagem de 1,02 Kg. ALTO RENDIMENTO, ELEVADA CONSISTÊNCIA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B8DA55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hAnsi="Times New Roman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9CA8B9" w14:textId="444696AA" w:rsidR="009F4E9D" w:rsidRPr="00DD1993" w:rsidRDefault="00CF42B4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hAnsi="Times New Roman"/>
                <w:color w:val="000000"/>
                <w:sz w:val="20"/>
                <w:szCs w:val="20"/>
                <w:lang w:eastAsia="pt-BR"/>
              </w:rPr>
              <w:t>12</w:t>
            </w:r>
          </w:p>
        </w:tc>
      </w:tr>
      <w:tr w:rsidR="009F4E9D" w:rsidRPr="00DD1993" w14:paraId="1F8E1B48" w14:textId="77777777" w:rsidTr="0025237C">
        <w:trPr>
          <w:trHeight w:hRule="exact" w:val="85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D5FF11" w14:textId="77777777" w:rsidR="009F4E9D" w:rsidRPr="00DD1993" w:rsidRDefault="009F4E9D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A6FE27" w14:textId="77777777" w:rsidR="009F4E9D" w:rsidRPr="00DD1993" w:rsidRDefault="009F4E9D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>Milho de pipoca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 xml:space="preserve"> tipo 1, preparados com matérias primas sãs, limpas, isentas de matérias terrosas e parasitos e de detritos animais ou vegetais com no máximo de 15% de umidade - emb. 500g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70E2E0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BC9ADF" w14:textId="69C1DAA7" w:rsidR="009F4E9D" w:rsidRPr="00DD1993" w:rsidRDefault="00030D3E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48</w:t>
            </w:r>
          </w:p>
        </w:tc>
      </w:tr>
      <w:tr w:rsidR="009F4E9D" w:rsidRPr="00DD1993" w14:paraId="59A8C5FD" w14:textId="77777777" w:rsidTr="0025237C">
        <w:trPr>
          <w:trHeight w:hRule="exact" w:val="854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54AB2" w14:textId="77777777" w:rsidR="009F4E9D" w:rsidRPr="00DD1993" w:rsidRDefault="009F4E9D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FF5F96" w14:textId="77777777" w:rsidR="009F4E9D" w:rsidRPr="00DD1993" w:rsidRDefault="009F4E9D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>Milho verde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 xml:space="preserve"> grãos macios em conserva, com identificação do produto, marca do fabricante, data de fabricação e prazo de validade, contendo 170g no peso líquido.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02DDED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089E2D" w14:textId="12DC9E25" w:rsidR="009F4E9D" w:rsidRPr="00DD1993" w:rsidRDefault="00030D3E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36</w:t>
            </w:r>
          </w:p>
        </w:tc>
      </w:tr>
      <w:tr w:rsidR="009F4E9D" w:rsidRPr="00DD1993" w14:paraId="3137DFF5" w14:textId="77777777" w:rsidTr="0025237C">
        <w:trPr>
          <w:trHeight w:hRule="exact" w:val="57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25F62" w14:textId="77777777" w:rsidR="009F4E9D" w:rsidRPr="00DD1993" w:rsidRDefault="009F4E9D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C23772" w14:textId="77777777" w:rsidR="009F4E9D" w:rsidRPr="00DD1993" w:rsidRDefault="009F4E9D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>Óleo de soja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 xml:space="preserve"> contendo 900 ml, com identificação do produto, marca do fabricante, data de fabricação e prazo de validade.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D61291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930BC8" w14:textId="185BF93D" w:rsidR="009F4E9D" w:rsidRPr="00DD1993" w:rsidRDefault="00030D3E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24</w:t>
            </w:r>
          </w:p>
        </w:tc>
      </w:tr>
      <w:tr w:rsidR="009F4E9D" w:rsidRPr="00DD1993" w14:paraId="03B77AB8" w14:textId="77777777" w:rsidTr="0025237C">
        <w:trPr>
          <w:trHeight w:hRule="exact" w:val="34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1720B" w14:textId="77777777" w:rsidR="009F4E9D" w:rsidRPr="00DD1993" w:rsidRDefault="009F4E9D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60EF01" w14:textId="77777777" w:rsidR="009F4E9D" w:rsidRPr="00DD1993" w:rsidRDefault="009F4E9D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>Rapadura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 xml:space="preserve"> de cana de açúcar natural de 1ª qualidade barra de 500g.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BDDF7D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33AE6E" w14:textId="29DA4D29" w:rsidR="009F4E9D" w:rsidRPr="00DD1993" w:rsidRDefault="00030D3E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36</w:t>
            </w:r>
          </w:p>
        </w:tc>
      </w:tr>
      <w:tr w:rsidR="009F4E9D" w:rsidRPr="00DD1993" w14:paraId="3035571F" w14:textId="77777777" w:rsidTr="0025237C">
        <w:trPr>
          <w:trHeight w:hRule="exact" w:val="342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BA6A2" w14:textId="77777777" w:rsidR="009F4E9D" w:rsidRPr="00DD1993" w:rsidRDefault="009F4E9D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645AC2" w14:textId="77777777" w:rsidR="009F4E9D" w:rsidRPr="00DD1993" w:rsidRDefault="009F4E9D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>Sal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 xml:space="preserve"> refinado de boa qualidade </w:t>
            </w:r>
            <w:proofErr w:type="spellStart"/>
            <w:r w:rsidRPr="00DD1993">
              <w:rPr>
                <w:rFonts w:ascii="Times New Roman" w:hAnsi="Times New Roman"/>
                <w:sz w:val="20"/>
                <w:szCs w:val="20"/>
              </w:rPr>
              <w:t>pt</w:t>
            </w:r>
            <w:proofErr w:type="spellEnd"/>
            <w:r w:rsidRPr="00DD1993">
              <w:rPr>
                <w:rFonts w:ascii="Times New Roman" w:hAnsi="Times New Roman"/>
                <w:sz w:val="20"/>
                <w:szCs w:val="20"/>
              </w:rPr>
              <w:t xml:space="preserve"> 1 kg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FAB060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4D1BEE" w14:textId="31ED52A9" w:rsidR="009F4E9D" w:rsidRPr="00DD1993" w:rsidRDefault="00030D3E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12</w:t>
            </w:r>
          </w:p>
        </w:tc>
      </w:tr>
      <w:tr w:rsidR="009F4E9D" w:rsidRPr="00DD1993" w14:paraId="3F9BF385" w14:textId="77777777" w:rsidTr="0025237C">
        <w:trPr>
          <w:trHeight w:hRule="exact" w:val="87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C1C0D" w14:textId="77777777" w:rsidR="009F4E9D" w:rsidRPr="00DD1993" w:rsidRDefault="009F4E9D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ACE5C2" w14:textId="77777777" w:rsidR="009F4E9D" w:rsidRPr="00DD1993" w:rsidRDefault="009F4E9D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>Suco de uva</w:t>
            </w:r>
            <w:r w:rsidRPr="00DD1993">
              <w:rPr>
                <w:rFonts w:ascii="Times New Roman" w:hAnsi="Times New Roman"/>
                <w:bCs/>
                <w:sz w:val="20"/>
                <w:szCs w:val="20"/>
              </w:rPr>
              <w:t xml:space="preserve"> integral – sem adição de açúcares, </w:t>
            </w:r>
            <w:r w:rsidRPr="0025237C">
              <w:rPr>
                <w:rFonts w:ascii="Times New Roman" w:hAnsi="Times New Roman"/>
                <w:bCs/>
                <w:sz w:val="20"/>
                <w:szCs w:val="20"/>
              </w:rPr>
              <w:t>sem conservantes e 100% fruta. Semelhantes as marcas Aliança, Uva só, casa madeira. Embalagem 1litro.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F6FE72" w14:textId="77777777" w:rsidR="009F4E9D" w:rsidRPr="00DD1993" w:rsidRDefault="009F4E9D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8C3362" w14:textId="21639C56" w:rsidR="009F4E9D" w:rsidRPr="00DD1993" w:rsidRDefault="00030D3E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36</w:t>
            </w:r>
          </w:p>
        </w:tc>
      </w:tr>
      <w:tr w:rsidR="001D5B1E" w:rsidRPr="00DD1993" w14:paraId="6D93805A" w14:textId="77777777" w:rsidTr="0025237C">
        <w:trPr>
          <w:trHeight w:hRule="exact" w:val="34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54E6F" w14:textId="77777777" w:rsidR="001D5B1E" w:rsidRPr="00DD1993" w:rsidRDefault="001D5B1E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EAE20" w14:textId="77A667FA" w:rsidR="001D5B1E" w:rsidRPr="0025237C" w:rsidRDefault="001D5B1E" w:rsidP="0025237C">
            <w:pPr>
              <w:rPr>
                <w:rFonts w:ascii="Times New Roman" w:hAnsi="Times New Roman"/>
              </w:rPr>
            </w:pPr>
            <w:r w:rsidRPr="0025237C">
              <w:rPr>
                <w:rFonts w:ascii="Times New Roman" w:hAnsi="Times New Roman"/>
                <w:b/>
                <w:bCs/>
              </w:rPr>
              <w:t xml:space="preserve">BALA </w:t>
            </w:r>
            <w:r w:rsidRPr="0025237C">
              <w:rPr>
                <w:rFonts w:ascii="Times New Roman" w:hAnsi="Times New Roman"/>
              </w:rPr>
              <w:t>mastigável sabores sortidos pacote de 600 gramas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6AC523" w14:textId="540A7644" w:rsidR="001D5B1E" w:rsidRPr="00DD1993" w:rsidRDefault="001D5B1E" w:rsidP="0025237C">
            <w:pPr>
              <w:spacing w:after="0"/>
              <w:jc w:val="center"/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Pacote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199C72" w14:textId="5BC7A5AE" w:rsidR="001D5B1E" w:rsidRPr="00DD1993" w:rsidRDefault="00DD1993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</w:tr>
      <w:tr w:rsidR="001D5B1E" w:rsidRPr="00DD1993" w14:paraId="6ABEA9BD" w14:textId="77777777" w:rsidTr="0025237C">
        <w:trPr>
          <w:trHeight w:hRule="exact" w:val="544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8E8F9" w14:textId="77777777" w:rsidR="001D5B1E" w:rsidRPr="00DD1993" w:rsidRDefault="001D5B1E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AE6183" w14:textId="53D024C2" w:rsidR="001D5B1E" w:rsidRPr="00DD1993" w:rsidRDefault="00DD1993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 xml:space="preserve">BOMBOM DE CHOCOLATE. </w:t>
            </w:r>
            <w:r w:rsidRPr="00DD1993">
              <w:rPr>
                <w:rFonts w:ascii="Times New Roman" w:hAnsi="Times New Roman"/>
                <w:sz w:val="20"/>
                <w:szCs w:val="20"/>
              </w:rPr>
              <w:t>Pacote com no mínimo 1 Kg Referências: Sonho de Valsa, Ouro Branco, Serenata de Amor.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DFBC3F" w14:textId="3E72FF38" w:rsidR="001D5B1E" w:rsidRPr="00DD1993" w:rsidRDefault="00DD1993" w:rsidP="0025237C">
            <w:pPr>
              <w:spacing w:after="0"/>
              <w:jc w:val="center"/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45BF0A" w14:textId="47590795" w:rsidR="001D5B1E" w:rsidRPr="00DD1993" w:rsidRDefault="00DD1993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</w:tr>
      <w:tr w:rsidR="001D5B1E" w:rsidRPr="00DD1993" w14:paraId="6D7584E7" w14:textId="77777777" w:rsidTr="0025237C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9F66A" w14:textId="77777777" w:rsidR="001D5B1E" w:rsidRPr="00DD1993" w:rsidRDefault="001D5B1E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2F1973" w14:textId="6A67BE66" w:rsidR="001D5B1E" w:rsidRPr="00DD1993" w:rsidRDefault="00DD1993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 xml:space="preserve">Pirulito </w:t>
            </w:r>
            <w:r w:rsidRPr="00DD1993">
              <w:rPr>
                <w:rFonts w:ascii="Times New Roman" w:hAnsi="Times New Roman"/>
                <w:bCs/>
                <w:sz w:val="20"/>
                <w:szCs w:val="20"/>
              </w:rPr>
              <w:t>mastigável, sabor iogurte – pacote com 50 unidades /540 gramas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F01B8E" w14:textId="543B4210" w:rsidR="001D5B1E" w:rsidRPr="00DD1993" w:rsidRDefault="00DD1993" w:rsidP="0025237C">
            <w:pPr>
              <w:spacing w:after="0"/>
              <w:jc w:val="center"/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Pacote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5DFB10" w14:textId="54B4BD0B" w:rsidR="001D5B1E" w:rsidRPr="00DD1993" w:rsidRDefault="00DD1993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 w:rsidRPr="00DD19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</w:tr>
      <w:tr w:rsidR="001D5B1E" w:rsidRPr="00DD1993" w14:paraId="2CA56A58" w14:textId="77777777" w:rsidTr="0025237C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7F907" w14:textId="77777777" w:rsidR="001D5B1E" w:rsidRPr="00DD1993" w:rsidRDefault="001D5B1E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A94BCC" w14:textId="58D4AEBC" w:rsidR="001D5B1E" w:rsidRPr="00DD1993" w:rsidRDefault="00DD1993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 xml:space="preserve">Bebida Láctea </w:t>
            </w:r>
            <w:r w:rsidRPr="00DD1993">
              <w:rPr>
                <w:rFonts w:ascii="Times New Roman" w:hAnsi="Times New Roman"/>
                <w:bCs/>
                <w:sz w:val="20"/>
                <w:szCs w:val="20"/>
              </w:rPr>
              <w:t>UHT sabor chocolate embalagem de 200ml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CDAB2D" w14:textId="71B9530D" w:rsidR="001D5B1E" w:rsidRPr="00DD1993" w:rsidRDefault="00DD1993" w:rsidP="0025237C">
            <w:pPr>
              <w:spacing w:after="0"/>
              <w:jc w:val="center"/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2C9D90" w14:textId="00BCADDA" w:rsidR="001D5B1E" w:rsidRPr="00DD1993" w:rsidRDefault="00676FCB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5.000</w:t>
            </w:r>
          </w:p>
        </w:tc>
      </w:tr>
      <w:tr w:rsidR="001D5B1E" w:rsidRPr="00DD1993" w14:paraId="282BA95C" w14:textId="77777777" w:rsidTr="0025237C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17D64" w14:textId="77777777" w:rsidR="001D5B1E" w:rsidRPr="00DD1993" w:rsidRDefault="001D5B1E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D43CEC" w14:textId="580118BF" w:rsidR="001D5B1E" w:rsidRPr="00DD1993" w:rsidRDefault="00DD1993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 xml:space="preserve">Suco de frutas </w:t>
            </w:r>
            <w:r w:rsidRPr="00DD1993">
              <w:rPr>
                <w:rFonts w:ascii="Times New Roman" w:hAnsi="Times New Roman"/>
                <w:bCs/>
                <w:sz w:val="20"/>
                <w:szCs w:val="20"/>
              </w:rPr>
              <w:t>embalagem de 200 ml, sabores variados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31EA2C" w14:textId="1853954D" w:rsidR="001D5B1E" w:rsidRPr="00DD1993" w:rsidRDefault="00DD1993" w:rsidP="0025237C">
            <w:pPr>
              <w:spacing w:after="0"/>
              <w:jc w:val="center"/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F17BEB" w14:textId="23D07551" w:rsidR="001D5B1E" w:rsidRPr="00DD1993" w:rsidRDefault="00676FCB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8.500</w:t>
            </w:r>
          </w:p>
        </w:tc>
      </w:tr>
      <w:tr w:rsidR="001D5B1E" w:rsidRPr="00DD1993" w14:paraId="015B0171" w14:textId="77777777" w:rsidTr="0025237C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706C8" w14:textId="77777777" w:rsidR="001D5B1E" w:rsidRPr="00DD1993" w:rsidRDefault="001D5B1E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7C04B1" w14:textId="060F0A78" w:rsidR="001D5B1E" w:rsidRPr="00DD1993" w:rsidRDefault="00DD1993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 xml:space="preserve">Bolacha recheada </w:t>
            </w:r>
            <w:r w:rsidRPr="00DD1993">
              <w:rPr>
                <w:rFonts w:ascii="Times New Roman" w:hAnsi="Times New Roman"/>
                <w:bCs/>
                <w:sz w:val="20"/>
                <w:szCs w:val="20"/>
              </w:rPr>
              <w:t>sabor chocolate, embalagem de 130 gramas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CCD291" w14:textId="5A73D03C" w:rsidR="001D5B1E" w:rsidRPr="00DD1993" w:rsidRDefault="00DD1993" w:rsidP="0025237C">
            <w:pPr>
              <w:spacing w:after="0"/>
              <w:jc w:val="center"/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B6DD78" w14:textId="5DCFBADE" w:rsidR="001D5B1E" w:rsidRPr="00DD1993" w:rsidRDefault="00676FCB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5.000</w:t>
            </w:r>
          </w:p>
        </w:tc>
      </w:tr>
      <w:tr w:rsidR="001D5B1E" w:rsidRPr="00DD1993" w14:paraId="069435EE" w14:textId="77777777" w:rsidTr="0025237C"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56F21" w14:textId="77777777" w:rsidR="001D5B1E" w:rsidRPr="00DD1993" w:rsidRDefault="001D5B1E" w:rsidP="0025237C">
            <w:pPr>
              <w:pStyle w:val="PargrafodaLista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250161" w14:textId="1FE02BD5" w:rsidR="001D5B1E" w:rsidRPr="00DD1993" w:rsidRDefault="00DD1993" w:rsidP="0025237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1993">
              <w:rPr>
                <w:rFonts w:ascii="Times New Roman" w:hAnsi="Times New Roman"/>
                <w:b/>
                <w:sz w:val="20"/>
                <w:szCs w:val="20"/>
              </w:rPr>
              <w:t xml:space="preserve">Pipoca doce, </w:t>
            </w:r>
            <w:r w:rsidRPr="00DD1993">
              <w:rPr>
                <w:rFonts w:ascii="Times New Roman" w:hAnsi="Times New Roman"/>
                <w:bCs/>
                <w:sz w:val="20"/>
                <w:szCs w:val="20"/>
              </w:rPr>
              <w:t>super crocante 100% natural – 80 gramas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B2CF83" w14:textId="0217AE83" w:rsidR="001D5B1E" w:rsidRPr="00DD1993" w:rsidRDefault="00DD1993" w:rsidP="0025237C">
            <w:pPr>
              <w:spacing w:after="0"/>
              <w:jc w:val="center"/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DD1993">
              <w:rPr>
                <w:rFonts w:ascii="Times New Roman" w:eastAsia="SimSun" w:hAnsi="Times New Roma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CFB65F" w14:textId="6D30A686" w:rsidR="001D5B1E" w:rsidRPr="00DD1993" w:rsidRDefault="00676FCB" w:rsidP="0025237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</w:tr>
    </w:tbl>
    <w:p w14:paraId="35BD7E00" w14:textId="77777777" w:rsidR="0025237C" w:rsidRPr="00D237EB" w:rsidRDefault="0025237C" w:rsidP="0025237C">
      <w:pPr>
        <w:pStyle w:val="Textbody"/>
        <w:spacing w:after="0"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tbl>
      <w:tblPr>
        <w:tblW w:w="52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5"/>
      </w:tblGrid>
      <w:tr w:rsidR="0025237C" w:rsidRPr="00D237EB" w14:paraId="70EFEBDF" w14:textId="77777777" w:rsidTr="0070708C">
        <w:trPr>
          <w:trHeight w:hRule="exact" w:val="45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4197A05D" w14:textId="77777777" w:rsidR="0025237C" w:rsidRPr="0096203E" w:rsidRDefault="0025237C" w:rsidP="0070708C">
            <w:pPr>
              <w:pStyle w:val="Standard"/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6203E">
              <w:rPr>
                <w:b/>
                <w:bCs/>
                <w:color w:val="000000"/>
                <w:sz w:val="22"/>
                <w:szCs w:val="22"/>
              </w:rPr>
              <w:t>3 – FONTE DE RECURSOS</w:t>
            </w:r>
          </w:p>
        </w:tc>
      </w:tr>
      <w:tr w:rsidR="0025237C" w:rsidRPr="00D237EB" w14:paraId="260AA78B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3F38ACEB" w14:textId="77777777" w:rsidR="0025237C" w:rsidRPr="00D237EB" w:rsidRDefault="0025237C" w:rsidP="0070708C">
            <w:pPr>
              <w:spacing w:before="1" w:after="0"/>
              <w:jc w:val="both"/>
              <w:rPr>
                <w:rFonts w:ascii="Times New Roman" w:hAnsi="Times New Roman"/>
              </w:rPr>
            </w:pPr>
            <w:r w:rsidRPr="00D237EB">
              <w:rPr>
                <w:rFonts w:ascii="Times New Roman" w:hAnsi="Times New Roman"/>
              </w:rPr>
              <w:t xml:space="preserve">Recurso:  </w:t>
            </w:r>
            <w:r w:rsidRPr="00517141">
              <w:rPr>
                <w:rFonts w:ascii="Times New Roman" w:eastAsia="MS Mincho" w:hAnsi="Times New Roman"/>
              </w:rPr>
              <w:t>X</w:t>
            </w:r>
            <w:r w:rsidRPr="00D237EB">
              <w:rPr>
                <w:rFonts w:ascii="Times New Roman" w:hAnsi="Times New Roman"/>
              </w:rPr>
              <w:t xml:space="preserve"> Municipal     </w:t>
            </w:r>
            <w:r w:rsidRPr="00D237EB">
              <w:rPr>
                <w:rFonts w:ascii="MS Mincho" w:eastAsia="MS Mincho" w:hAnsi="MS Mincho" w:cs="MS Mincho" w:hint="eastAsia"/>
              </w:rPr>
              <w:t>☐</w:t>
            </w:r>
            <w:r w:rsidRPr="00D237EB">
              <w:rPr>
                <w:rFonts w:ascii="Times New Roman" w:hAnsi="Times New Roman"/>
              </w:rPr>
              <w:t xml:space="preserve"> Estadual      </w:t>
            </w:r>
            <w:r w:rsidRPr="00D237EB">
              <w:rPr>
                <w:rFonts w:ascii="MS Mincho" w:eastAsia="MS Mincho" w:hAnsi="MS Mincho" w:cs="MS Mincho" w:hint="eastAsia"/>
              </w:rPr>
              <w:t>☐</w:t>
            </w:r>
            <w:r>
              <w:rPr>
                <w:rFonts w:ascii="Times New Roman" w:eastAsia="MS Mincho" w:hAnsi="Times New Roman"/>
              </w:rPr>
              <w:t xml:space="preserve"> </w:t>
            </w:r>
            <w:r w:rsidRPr="00D237EB">
              <w:rPr>
                <w:rFonts w:ascii="Times New Roman" w:hAnsi="Times New Roman"/>
              </w:rPr>
              <w:t>Federal</w:t>
            </w:r>
          </w:p>
          <w:p w14:paraId="7C4E8437" w14:textId="77777777" w:rsidR="0025237C" w:rsidRDefault="0025237C" w:rsidP="0070708C">
            <w:pPr>
              <w:spacing w:before="1" w:after="0"/>
              <w:jc w:val="both"/>
              <w:rPr>
                <w:rFonts w:ascii="Times New Roman" w:hAnsi="Times New Roman"/>
              </w:rPr>
            </w:pPr>
            <w:r w:rsidRPr="00D237EB">
              <w:rPr>
                <w:rFonts w:ascii="Times New Roman" w:hAnsi="Times New Roman"/>
              </w:rPr>
              <w:t xml:space="preserve">Categoria Econômica: </w:t>
            </w:r>
            <w:r w:rsidRPr="00517141">
              <w:rPr>
                <w:rFonts w:ascii="Times New Roman" w:eastAsia="MS Mincho" w:hAnsi="Times New Roman"/>
              </w:rPr>
              <w:t>X</w:t>
            </w:r>
            <w:r w:rsidRPr="00D237EB">
              <w:rPr>
                <w:rFonts w:ascii="Times New Roman" w:eastAsia="MS Gothic" w:hAnsi="Times New Roman"/>
                <w:b/>
              </w:rPr>
              <w:t xml:space="preserve"> </w:t>
            </w:r>
            <w:r w:rsidRPr="00D237EB">
              <w:rPr>
                <w:rFonts w:ascii="Times New Roman" w:hAnsi="Times New Roman"/>
              </w:rPr>
              <w:t xml:space="preserve">Corrente/Custeio  </w:t>
            </w:r>
            <w:r>
              <w:rPr>
                <w:rFonts w:ascii="Times New Roman" w:hAnsi="Times New Roman"/>
              </w:rPr>
              <w:t xml:space="preserve"> </w:t>
            </w:r>
            <w:r w:rsidRPr="00D237EB">
              <w:rPr>
                <w:rFonts w:ascii="MS Mincho" w:eastAsia="MS Mincho" w:hAnsi="MS Mincho" w:cs="MS Mincho" w:hint="eastAsia"/>
              </w:rPr>
              <w:t>☐</w:t>
            </w:r>
            <w:r w:rsidRPr="00D237EB">
              <w:rPr>
                <w:rFonts w:ascii="Times New Roman" w:hAnsi="Times New Roman"/>
              </w:rPr>
              <w:t xml:space="preserve"> Capital/Investimento</w:t>
            </w:r>
          </w:p>
          <w:p w14:paraId="6B3331CE" w14:textId="77777777" w:rsidR="0025237C" w:rsidRPr="00065907" w:rsidRDefault="0025237C" w:rsidP="0070708C">
            <w:pPr>
              <w:spacing w:before="1" w:after="0"/>
              <w:jc w:val="both"/>
              <w:rPr>
                <w:rFonts w:ascii="Times New Roman" w:hAnsi="Times New Roman"/>
              </w:rPr>
            </w:pPr>
            <w:bookmarkStart w:id="1" w:name="_Hlk188522395"/>
            <w:r w:rsidRPr="00377A79">
              <w:rPr>
                <w:rFonts w:ascii="Times New Roman" w:hAnsi="Times New Roman"/>
              </w:rPr>
              <w:t>Dotação</w:t>
            </w:r>
            <w:bookmarkEnd w:id="1"/>
            <w:r>
              <w:rPr>
                <w:rFonts w:ascii="Times New Roman" w:hAnsi="Times New Roman"/>
              </w:rPr>
              <w:t xml:space="preserve"> orçamentária conforme Termo de Referência.</w:t>
            </w:r>
          </w:p>
        </w:tc>
      </w:tr>
      <w:tr w:rsidR="0025237C" w:rsidRPr="00D237EB" w14:paraId="4A311128" w14:textId="77777777" w:rsidTr="0070708C">
        <w:trPr>
          <w:trHeight w:hRule="exact" w:val="454"/>
          <w:jc w:val="center"/>
        </w:trPr>
        <w:tc>
          <w:tcPr>
            <w:tcW w:w="5000" w:type="pct"/>
            <w:shd w:val="clear" w:color="auto" w:fill="F2F2F2"/>
            <w:vAlign w:val="center"/>
          </w:tcPr>
          <w:p w14:paraId="01CA5525" w14:textId="77777777" w:rsidR="0025237C" w:rsidRPr="0096203E" w:rsidRDefault="0025237C" w:rsidP="0070708C">
            <w:pPr>
              <w:pStyle w:val="Standard"/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6203E">
              <w:rPr>
                <w:b/>
                <w:bCs/>
                <w:color w:val="000000"/>
                <w:sz w:val="22"/>
                <w:szCs w:val="22"/>
              </w:rPr>
              <w:t>4 – OBSERVAÇÕES GERAIS</w:t>
            </w:r>
          </w:p>
        </w:tc>
      </w:tr>
      <w:tr w:rsidR="0025237C" w:rsidRPr="00D237EB" w14:paraId="661CB5ED" w14:textId="77777777" w:rsidTr="0070708C">
        <w:trPr>
          <w:trHeight w:val="701"/>
          <w:jc w:val="center"/>
        </w:trPr>
        <w:tc>
          <w:tcPr>
            <w:tcW w:w="5000" w:type="pct"/>
            <w:shd w:val="clear" w:color="auto" w:fill="auto"/>
          </w:tcPr>
          <w:p w14:paraId="576C0585" w14:textId="77777777" w:rsidR="0025237C" w:rsidRPr="003A1205" w:rsidRDefault="0025237C" w:rsidP="0070708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sz w:val="22"/>
                <w:szCs w:val="22"/>
              </w:rPr>
            </w:pPr>
            <w:bookmarkStart w:id="2" w:name="_Hlk188863863"/>
            <w:r w:rsidRPr="00F62E17">
              <w:rPr>
                <w:b/>
                <w:color w:val="000000"/>
                <w:sz w:val="22"/>
                <w:szCs w:val="22"/>
              </w:rPr>
              <w:t>Prazo de entrega</w:t>
            </w:r>
            <w:bookmarkEnd w:id="2"/>
            <w:r w:rsidRPr="00F62E17">
              <w:rPr>
                <w:b/>
                <w:color w:val="000000"/>
                <w:sz w:val="22"/>
                <w:szCs w:val="22"/>
              </w:rPr>
              <w:t xml:space="preserve">: </w:t>
            </w:r>
            <w:r w:rsidRPr="00065907">
              <w:rPr>
                <w:sz w:val="22"/>
                <w:szCs w:val="22"/>
              </w:rPr>
              <w:t xml:space="preserve">O prazo para entrega é de </w:t>
            </w:r>
            <w:r>
              <w:rPr>
                <w:sz w:val="22"/>
                <w:szCs w:val="22"/>
              </w:rPr>
              <w:t xml:space="preserve">até </w:t>
            </w:r>
            <w:r w:rsidRPr="00065907">
              <w:rPr>
                <w:sz w:val="22"/>
                <w:szCs w:val="22"/>
              </w:rPr>
              <w:t>07</w:t>
            </w:r>
            <w:r>
              <w:rPr>
                <w:sz w:val="22"/>
                <w:szCs w:val="22"/>
              </w:rPr>
              <w:t xml:space="preserve"> </w:t>
            </w:r>
            <w:r w:rsidRPr="00065907">
              <w:rPr>
                <w:sz w:val="22"/>
                <w:szCs w:val="22"/>
              </w:rPr>
              <w:t xml:space="preserve">(sete) dias corridos após a emissão da </w:t>
            </w:r>
            <w:r>
              <w:rPr>
                <w:sz w:val="22"/>
                <w:szCs w:val="22"/>
              </w:rPr>
              <w:t>solicit</w:t>
            </w:r>
            <w:r w:rsidRPr="00065907">
              <w:rPr>
                <w:sz w:val="22"/>
                <w:szCs w:val="22"/>
              </w:rPr>
              <w:t>ação de fornecimento e envio ao respectivo fornecedor, respeitando quando necessário os cronogramas com as datas, quantidades e formas de envio para cada instituição</w:t>
            </w:r>
            <w:r>
              <w:rPr>
                <w:sz w:val="22"/>
                <w:szCs w:val="22"/>
              </w:rPr>
              <w:t>.</w:t>
            </w:r>
          </w:p>
        </w:tc>
      </w:tr>
      <w:tr w:rsidR="0025237C" w:rsidRPr="00D237EB" w14:paraId="15D22B4C" w14:textId="77777777" w:rsidTr="0070708C">
        <w:trPr>
          <w:trHeight w:val="767"/>
          <w:jc w:val="center"/>
        </w:trPr>
        <w:tc>
          <w:tcPr>
            <w:tcW w:w="5000" w:type="pct"/>
            <w:shd w:val="clear" w:color="auto" w:fill="auto"/>
          </w:tcPr>
          <w:p w14:paraId="767C338A" w14:textId="0240CB6F" w:rsidR="0025237C" w:rsidRPr="00F00BB9" w:rsidRDefault="0025237C" w:rsidP="0070708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Local(</w:t>
            </w:r>
            <w:proofErr w:type="spellStart"/>
            <w:r w:rsidRPr="00F62E17">
              <w:rPr>
                <w:b/>
                <w:color w:val="000000"/>
                <w:sz w:val="22"/>
                <w:szCs w:val="22"/>
              </w:rPr>
              <w:t>is</w:t>
            </w:r>
            <w:proofErr w:type="spellEnd"/>
            <w:r w:rsidRPr="00F62E17">
              <w:rPr>
                <w:b/>
                <w:color w:val="000000"/>
                <w:sz w:val="22"/>
                <w:szCs w:val="22"/>
              </w:rPr>
              <w:t>) e horário(s</w:t>
            </w:r>
            <w:r w:rsidRPr="0096203E">
              <w:rPr>
                <w:b/>
                <w:color w:val="000000"/>
                <w:sz w:val="22"/>
                <w:szCs w:val="22"/>
              </w:rPr>
              <w:t>) de entrega:</w:t>
            </w:r>
            <w:r w:rsidRPr="0096203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Secretaria Municipal: </w:t>
            </w:r>
            <w:r w:rsidRPr="0025237C">
              <w:rPr>
                <w:sz w:val="22"/>
                <w:szCs w:val="22"/>
              </w:rPr>
              <w:t xml:space="preserve">Rua Dona Dinha, nº 110 Centro </w:t>
            </w:r>
            <w:r>
              <w:rPr>
                <w:sz w:val="22"/>
                <w:szCs w:val="22"/>
              </w:rPr>
              <w:t xml:space="preserve">– </w:t>
            </w:r>
            <w:proofErr w:type="spellStart"/>
            <w:r>
              <w:rPr>
                <w:sz w:val="22"/>
                <w:szCs w:val="22"/>
              </w:rPr>
              <w:t>Itaguara</w:t>
            </w:r>
            <w:proofErr w:type="spellEnd"/>
            <w:r>
              <w:rPr>
                <w:sz w:val="22"/>
                <w:szCs w:val="22"/>
              </w:rPr>
              <w:t xml:space="preserve">/MG. </w:t>
            </w:r>
            <w:r w:rsidRPr="0096203E">
              <w:rPr>
                <w:sz w:val="22"/>
                <w:szCs w:val="22"/>
              </w:rPr>
              <w:t xml:space="preserve">O horário para entrega é entre </w:t>
            </w:r>
            <w:r>
              <w:rPr>
                <w:sz w:val="22"/>
                <w:szCs w:val="22"/>
              </w:rPr>
              <w:t>8</w:t>
            </w:r>
            <w:r w:rsidRPr="0096203E">
              <w:rPr>
                <w:sz w:val="22"/>
                <w:szCs w:val="22"/>
              </w:rPr>
              <w:t>:00 às 1</w:t>
            </w:r>
            <w:r>
              <w:rPr>
                <w:sz w:val="22"/>
                <w:szCs w:val="22"/>
              </w:rPr>
              <w:t>7</w:t>
            </w:r>
            <w:r w:rsidRPr="00F62E17">
              <w:rPr>
                <w:sz w:val="22"/>
                <w:szCs w:val="22"/>
              </w:rPr>
              <w:t>:00 horas de segunda a sexta-feira</w:t>
            </w:r>
            <w:r>
              <w:rPr>
                <w:sz w:val="22"/>
                <w:szCs w:val="22"/>
              </w:rPr>
              <w:t>, exceto feriados.</w:t>
            </w:r>
          </w:p>
        </w:tc>
      </w:tr>
      <w:tr w:rsidR="0025237C" w:rsidRPr="00D237EB" w14:paraId="69925DEB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3AD3C752" w14:textId="77777777" w:rsidR="0025237C" w:rsidRPr="00F62E17" w:rsidRDefault="0025237C" w:rsidP="0070708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Exigências de requisitos específicos: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3A1205">
              <w:rPr>
                <w:bCs/>
                <w:color w:val="000000"/>
                <w:sz w:val="22"/>
                <w:szCs w:val="22"/>
              </w:rPr>
              <w:t xml:space="preserve">Os </w:t>
            </w:r>
            <w:r>
              <w:rPr>
                <w:bCs/>
                <w:color w:val="000000"/>
                <w:sz w:val="22"/>
                <w:szCs w:val="22"/>
              </w:rPr>
              <w:t>produtos deverão ser entregues frescos, dentro do prazo de validade e em perfeitas condições de higiene, transporte e armazenamento.</w:t>
            </w:r>
          </w:p>
        </w:tc>
      </w:tr>
      <w:tr w:rsidR="0025237C" w:rsidRPr="00D237EB" w14:paraId="754308AA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2F29E500" w14:textId="77777777" w:rsidR="0025237C" w:rsidRPr="00F62E17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Servidor indicado para auxiliar no ETP:</w:t>
            </w:r>
            <w:r w:rsidRPr="00F62E17">
              <w:rPr>
                <w:color w:val="000000"/>
                <w:sz w:val="22"/>
                <w:szCs w:val="22"/>
              </w:rPr>
              <w:t xml:space="preserve"> </w:t>
            </w:r>
            <w:r w:rsidRPr="00F00BB9">
              <w:rPr>
                <w:color w:val="000000"/>
                <w:sz w:val="22"/>
                <w:szCs w:val="22"/>
              </w:rPr>
              <w:t>Mariana Andrade Rodrigues de Assis</w:t>
            </w:r>
            <w:r>
              <w:rPr>
                <w:color w:val="000000"/>
                <w:sz w:val="22"/>
                <w:szCs w:val="22"/>
              </w:rPr>
              <w:t xml:space="preserve">; </w:t>
            </w:r>
            <w:r w:rsidRPr="00F00BB9">
              <w:rPr>
                <w:color w:val="000000"/>
                <w:sz w:val="22"/>
                <w:szCs w:val="22"/>
              </w:rPr>
              <w:t>Ana Paula Oliveira Batista</w:t>
            </w:r>
          </w:p>
        </w:tc>
      </w:tr>
      <w:tr w:rsidR="0025237C" w:rsidRPr="00D237EB" w14:paraId="31E7CBEE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27B04F88" w14:textId="3DD5F188" w:rsidR="0025237C" w:rsidRPr="00F62E17" w:rsidRDefault="0025237C" w:rsidP="0070708C">
            <w:pPr>
              <w:pStyle w:val="NormalWeb"/>
              <w:spacing w:line="276" w:lineRule="auto"/>
              <w:jc w:val="both"/>
              <w:rPr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Fisca</w:t>
            </w:r>
            <w:r>
              <w:rPr>
                <w:b/>
                <w:color w:val="000000"/>
                <w:sz w:val="22"/>
                <w:szCs w:val="22"/>
              </w:rPr>
              <w:t>is</w:t>
            </w:r>
            <w:r w:rsidRPr="00F62E17">
              <w:rPr>
                <w:b/>
                <w:color w:val="000000"/>
                <w:sz w:val="22"/>
                <w:szCs w:val="22"/>
              </w:rPr>
              <w:t xml:space="preserve"> indicado</w:t>
            </w:r>
            <w:r>
              <w:rPr>
                <w:b/>
                <w:color w:val="000000"/>
                <w:sz w:val="22"/>
                <w:szCs w:val="22"/>
              </w:rPr>
              <w:t>s</w:t>
            </w:r>
            <w:r w:rsidRPr="00F62E17">
              <w:rPr>
                <w:b/>
                <w:color w:val="000000"/>
                <w:sz w:val="22"/>
                <w:szCs w:val="22"/>
              </w:rPr>
              <w:t xml:space="preserve">: </w:t>
            </w:r>
            <w:r w:rsidRPr="0025237C">
              <w:rPr>
                <w:bCs/>
                <w:color w:val="000000"/>
                <w:sz w:val="22"/>
                <w:szCs w:val="22"/>
              </w:rPr>
              <w:t>Marcelo Pereira dos Santos</w:t>
            </w:r>
          </w:p>
        </w:tc>
      </w:tr>
      <w:tr w:rsidR="0025237C" w:rsidRPr="00C46195" w14:paraId="71DAAD6A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248733CB" w14:textId="7CCA940D" w:rsidR="0025237C" w:rsidRPr="00F62E17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b/>
                <w:sz w:val="22"/>
                <w:szCs w:val="22"/>
                <w:highlight w:val="yellow"/>
              </w:rPr>
            </w:pPr>
            <w:r w:rsidRPr="00F62E17">
              <w:rPr>
                <w:b/>
                <w:sz w:val="22"/>
                <w:szCs w:val="22"/>
              </w:rPr>
              <w:t xml:space="preserve">Gestor indicado: </w:t>
            </w:r>
            <w:r w:rsidRPr="0025237C">
              <w:rPr>
                <w:bCs/>
                <w:sz w:val="22"/>
                <w:szCs w:val="22"/>
              </w:rPr>
              <w:t>Cláudio Augusto Siqueira Ribeiro</w:t>
            </w:r>
          </w:p>
        </w:tc>
      </w:tr>
      <w:tr w:rsidR="0025237C" w:rsidRPr="00D237EB" w14:paraId="2327DA49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6D3B9DF6" w14:textId="77777777" w:rsidR="0025237C" w:rsidRPr="00F62E17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b/>
                <w:color w:val="000000"/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Informações auxiliares:</w:t>
            </w:r>
            <w:r w:rsidRPr="00F62E17">
              <w:rPr>
                <w:color w:val="000000"/>
                <w:sz w:val="22"/>
                <w:szCs w:val="22"/>
              </w:rPr>
              <w:t xml:space="preserve"> </w:t>
            </w:r>
            <w:r w:rsidRPr="003A1205">
              <w:rPr>
                <w:color w:val="000000"/>
                <w:sz w:val="22"/>
                <w:szCs w:val="22"/>
              </w:rPr>
              <w:t xml:space="preserve">O </w:t>
            </w:r>
            <w:r>
              <w:rPr>
                <w:color w:val="000000"/>
                <w:sz w:val="22"/>
                <w:szCs w:val="22"/>
              </w:rPr>
              <w:t>frete para entrega e/ou troca dos produtos são de inteira responsabilidade da Contratada.</w:t>
            </w:r>
          </w:p>
        </w:tc>
      </w:tr>
    </w:tbl>
    <w:p w14:paraId="4AEDD5FF" w14:textId="77777777" w:rsidR="0025237C" w:rsidRPr="00D237EB" w:rsidRDefault="0025237C" w:rsidP="0025237C">
      <w:pPr>
        <w:spacing w:after="0"/>
        <w:rPr>
          <w:rFonts w:ascii="Times New Roman" w:hAnsi="Times New Roman"/>
          <w:color w:val="000000"/>
          <w:kern w:val="3"/>
          <w:lang w:eastAsia="hi-IN" w:bidi="hi-IN"/>
        </w:rPr>
      </w:pPr>
    </w:p>
    <w:tbl>
      <w:tblPr>
        <w:tblW w:w="8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3"/>
      </w:tblGrid>
      <w:tr w:rsidR="0025237C" w:rsidRPr="00D237EB" w14:paraId="24F99CE2" w14:textId="77777777" w:rsidTr="0070708C">
        <w:trPr>
          <w:jc w:val="center"/>
        </w:trPr>
        <w:tc>
          <w:tcPr>
            <w:tcW w:w="8793" w:type="dxa"/>
            <w:shd w:val="clear" w:color="auto" w:fill="auto"/>
          </w:tcPr>
          <w:p w14:paraId="21376950" w14:textId="77777777" w:rsidR="0025237C" w:rsidRPr="00D237EB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strike/>
                <w:color w:val="FF0000"/>
                <w:sz w:val="22"/>
                <w:szCs w:val="22"/>
              </w:rPr>
            </w:pPr>
            <w:r w:rsidRPr="00D237EB">
              <w:rPr>
                <w:color w:val="000000"/>
                <w:sz w:val="22"/>
                <w:szCs w:val="22"/>
              </w:rPr>
              <w:t>O objeto solicitado tem relação com a frota de veículos ou máquinas?</w:t>
            </w:r>
          </w:p>
          <w:p w14:paraId="65CFD516" w14:textId="77777777" w:rsidR="0025237C" w:rsidRPr="00D237EB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(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)</w:t>
            </w:r>
            <w:r w:rsidRPr="00D237EB">
              <w:rPr>
                <w:color w:val="000000"/>
                <w:sz w:val="22"/>
                <w:szCs w:val="22"/>
              </w:rPr>
              <w:t xml:space="preserve"> Sim   </w:t>
            </w:r>
          </w:p>
          <w:p w14:paraId="712EA194" w14:textId="77777777" w:rsidR="0025237C" w:rsidRPr="00D237EB" w:rsidRDefault="0025237C" w:rsidP="0070708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MS Gothic"/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X</w:t>
            </w:r>
            <w:r>
              <w:rPr>
                <w:rFonts w:eastAsia="MS Gothic"/>
                <w:color w:val="000000"/>
                <w:sz w:val="22"/>
                <w:szCs w:val="22"/>
              </w:rPr>
              <w:t>)</w:t>
            </w:r>
            <w:r w:rsidRPr="00D237EB">
              <w:rPr>
                <w:rFonts w:eastAsia="MS Gothic"/>
                <w:color w:val="000000"/>
                <w:sz w:val="22"/>
                <w:szCs w:val="22"/>
              </w:rPr>
              <w:t xml:space="preserve"> </w:t>
            </w:r>
            <w:r w:rsidRPr="00D237EB">
              <w:rPr>
                <w:color w:val="000000"/>
                <w:sz w:val="22"/>
                <w:szCs w:val="22"/>
              </w:rPr>
              <w:t>Não</w:t>
            </w:r>
          </w:p>
        </w:tc>
      </w:tr>
    </w:tbl>
    <w:p w14:paraId="17045628" w14:textId="77777777" w:rsidR="0025237C" w:rsidRDefault="0025237C" w:rsidP="0025237C">
      <w:pPr>
        <w:spacing w:after="0"/>
        <w:rPr>
          <w:rFonts w:ascii="Times New Roman" w:hAnsi="Times New Roman"/>
          <w:color w:val="000000"/>
          <w:kern w:val="3"/>
          <w:lang w:eastAsia="hi-IN" w:bidi="hi-IN"/>
        </w:rPr>
      </w:pPr>
    </w:p>
    <w:tbl>
      <w:tblPr>
        <w:tblW w:w="878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4675"/>
      </w:tblGrid>
      <w:tr w:rsidR="0025237C" w:rsidRPr="00D237EB" w14:paraId="5620F590" w14:textId="77777777" w:rsidTr="0070708C">
        <w:trPr>
          <w:jc w:val="center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C69FE05" w14:textId="77777777" w:rsidR="0025237C" w:rsidRPr="00D237EB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b/>
                <w:color w:val="000000"/>
                <w:sz w:val="22"/>
                <w:szCs w:val="22"/>
              </w:rPr>
            </w:pPr>
            <w:r w:rsidRPr="00D237EB">
              <w:rPr>
                <w:b/>
                <w:color w:val="000000"/>
                <w:sz w:val="22"/>
                <w:szCs w:val="22"/>
              </w:rPr>
              <w:t>Instrumento Vinculativo:</w:t>
            </w:r>
          </w:p>
          <w:p w14:paraId="2942D637" w14:textId="77777777" w:rsidR="0025237C" w:rsidRPr="00D237EB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 w:rsidRPr="00D237EB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D237EB">
              <w:rPr>
                <w:color w:val="000000"/>
                <w:sz w:val="22"/>
                <w:szCs w:val="22"/>
              </w:rPr>
              <w:t xml:space="preserve"> Contrato</w:t>
            </w:r>
          </w:p>
          <w:p w14:paraId="0420D201" w14:textId="77777777" w:rsidR="0025237C" w:rsidRPr="00D237EB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  <w:r w:rsidRPr="00D237EB">
              <w:rPr>
                <w:color w:val="000000"/>
                <w:sz w:val="22"/>
                <w:szCs w:val="22"/>
              </w:rPr>
              <w:t xml:space="preserve"> Ata de Registro de Preços</w:t>
            </w:r>
          </w:p>
          <w:p w14:paraId="7A25118E" w14:textId="77777777" w:rsidR="0025237C" w:rsidRPr="00D237EB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 w:rsidRPr="00D237EB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D237EB">
              <w:rPr>
                <w:color w:val="000000"/>
                <w:sz w:val="22"/>
                <w:szCs w:val="22"/>
              </w:rPr>
              <w:t xml:space="preserve"> Adesão (carona)</w:t>
            </w:r>
          </w:p>
          <w:p w14:paraId="7B1F6054" w14:textId="77777777" w:rsidR="0025237C" w:rsidRPr="00D237EB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 w:rsidRPr="00D237EB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D237EB">
              <w:rPr>
                <w:rFonts w:eastAsia="MS Gothic"/>
                <w:color w:val="000000"/>
                <w:sz w:val="22"/>
                <w:szCs w:val="22"/>
              </w:rPr>
              <w:t xml:space="preserve"> </w:t>
            </w:r>
            <w:r w:rsidRPr="00D237EB">
              <w:rPr>
                <w:color w:val="000000"/>
                <w:sz w:val="22"/>
                <w:szCs w:val="22"/>
              </w:rPr>
              <w:t xml:space="preserve">Outro: Empenho, art. </w:t>
            </w:r>
            <w:proofErr w:type="gramStart"/>
            <w:r w:rsidRPr="00D237EB">
              <w:rPr>
                <w:color w:val="000000"/>
                <w:sz w:val="22"/>
                <w:szCs w:val="22"/>
              </w:rPr>
              <w:t>95 lei</w:t>
            </w:r>
            <w:proofErr w:type="gramEnd"/>
            <w:r w:rsidRPr="00D237EB">
              <w:rPr>
                <w:color w:val="000000"/>
                <w:sz w:val="22"/>
                <w:szCs w:val="22"/>
              </w:rPr>
              <w:t xml:space="preserve"> 14.133/21 </w:t>
            </w:r>
          </w:p>
          <w:p w14:paraId="7DBF7E82" w14:textId="77777777" w:rsidR="0025237C" w:rsidRPr="00D237EB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53524" w14:textId="77777777" w:rsidR="0025237C" w:rsidRPr="007256BD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b/>
                <w:color w:val="000000"/>
                <w:sz w:val="22"/>
                <w:szCs w:val="22"/>
              </w:rPr>
            </w:pPr>
            <w:r w:rsidRPr="007256BD">
              <w:rPr>
                <w:b/>
                <w:color w:val="000000"/>
                <w:sz w:val="22"/>
                <w:szCs w:val="22"/>
              </w:rPr>
              <w:t>Prazo de Vigência do Objeto:</w:t>
            </w:r>
          </w:p>
          <w:p w14:paraId="63B47FEA" w14:textId="77777777" w:rsidR="0025237C" w:rsidRPr="007256BD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 w:right="140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7256BD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7256BD">
              <w:rPr>
                <w:rFonts w:eastAsia="MS Gothic"/>
                <w:color w:val="000000"/>
                <w:sz w:val="22"/>
                <w:szCs w:val="22"/>
              </w:rPr>
              <w:t xml:space="preserve"> </w:t>
            </w:r>
            <w:r w:rsidRPr="007256BD">
              <w:rPr>
                <w:color w:val="000000"/>
                <w:sz w:val="22"/>
                <w:szCs w:val="22"/>
              </w:rPr>
              <w:t>Exercício financeiro da contratação (</w:t>
            </w:r>
            <w:r w:rsidRPr="007256BD">
              <w:rPr>
                <w:color w:val="000000"/>
                <w:sz w:val="22"/>
                <w:szCs w:val="22"/>
                <w:u w:val="single"/>
              </w:rPr>
              <w:t>até 31/12).</w:t>
            </w:r>
          </w:p>
          <w:p w14:paraId="1E9C2C0C" w14:textId="77777777" w:rsidR="0025237C" w:rsidRPr="007256BD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  <w:r w:rsidRPr="007256BD">
              <w:rPr>
                <w:color w:val="000000"/>
                <w:sz w:val="22"/>
                <w:szCs w:val="22"/>
              </w:rPr>
              <w:t xml:space="preserve"> Vigência de </w:t>
            </w:r>
            <w:r>
              <w:rPr>
                <w:color w:val="000000"/>
                <w:sz w:val="22"/>
                <w:szCs w:val="22"/>
              </w:rPr>
              <w:t>12</w:t>
            </w:r>
            <w:r w:rsidRPr="007256BD">
              <w:rPr>
                <w:color w:val="000000"/>
                <w:sz w:val="22"/>
                <w:szCs w:val="22"/>
              </w:rPr>
              <w:t xml:space="preserve"> meses.</w:t>
            </w:r>
          </w:p>
          <w:p w14:paraId="68527B62" w14:textId="77777777" w:rsidR="0025237C" w:rsidRPr="007256BD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color w:val="000000"/>
                <w:sz w:val="22"/>
                <w:szCs w:val="22"/>
              </w:rPr>
            </w:pPr>
            <w:r w:rsidRPr="007256BD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7256BD">
              <w:rPr>
                <w:color w:val="000000"/>
                <w:sz w:val="22"/>
                <w:szCs w:val="22"/>
              </w:rPr>
              <w:t xml:space="preserve"> Outro: 30 dias</w:t>
            </w:r>
          </w:p>
          <w:p w14:paraId="3F545331" w14:textId="77777777" w:rsidR="0025237C" w:rsidRPr="007256BD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color w:val="000000"/>
                <w:sz w:val="22"/>
                <w:szCs w:val="22"/>
              </w:rPr>
            </w:pPr>
            <w:r w:rsidRPr="007256BD">
              <w:rPr>
                <w:color w:val="000000"/>
                <w:sz w:val="22"/>
                <w:szCs w:val="22"/>
              </w:rPr>
              <w:t>Contratação de objeto continuado:</w:t>
            </w:r>
          </w:p>
          <w:p w14:paraId="21084A8E" w14:textId="77777777" w:rsidR="0025237C" w:rsidRPr="00D237EB" w:rsidRDefault="0025237C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  <w:r w:rsidRPr="007256BD">
              <w:rPr>
                <w:color w:val="000000"/>
                <w:sz w:val="22"/>
                <w:szCs w:val="22"/>
              </w:rPr>
              <w:t xml:space="preserve"> Sim     </w:t>
            </w:r>
            <w:r w:rsidRPr="00D237EB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7256BD">
              <w:rPr>
                <w:color w:val="000000"/>
                <w:sz w:val="22"/>
                <w:szCs w:val="22"/>
              </w:rPr>
              <w:t xml:space="preserve"> Não</w:t>
            </w:r>
          </w:p>
        </w:tc>
      </w:tr>
    </w:tbl>
    <w:p w14:paraId="49797632" w14:textId="77777777" w:rsidR="0025237C" w:rsidRDefault="0025237C" w:rsidP="0025237C">
      <w:pPr>
        <w:spacing w:after="0"/>
        <w:ind w:right="-568"/>
        <w:rPr>
          <w:rFonts w:ascii="Times New Roman" w:hAnsi="Times New Roman"/>
          <w:color w:val="000000"/>
          <w:kern w:val="3"/>
          <w:lang w:eastAsia="hi-IN" w:bidi="hi-IN"/>
        </w:rPr>
      </w:pPr>
    </w:p>
    <w:p w14:paraId="07492BFE" w14:textId="77777777" w:rsidR="0025237C" w:rsidRDefault="0025237C" w:rsidP="0025237C">
      <w:pPr>
        <w:spacing w:after="0"/>
        <w:ind w:right="-568"/>
        <w:rPr>
          <w:rFonts w:ascii="Times New Roman" w:hAnsi="Times New Roman"/>
          <w:color w:val="000000"/>
          <w:kern w:val="3"/>
          <w:lang w:eastAsia="hi-IN" w:bidi="hi-IN"/>
        </w:rPr>
      </w:pPr>
    </w:p>
    <w:p w14:paraId="55097097" w14:textId="77777777" w:rsidR="0025237C" w:rsidRPr="00D237EB" w:rsidRDefault="0025237C" w:rsidP="0025237C">
      <w:pPr>
        <w:spacing w:after="0"/>
        <w:ind w:right="-568"/>
        <w:rPr>
          <w:rFonts w:ascii="Times New Roman" w:hAnsi="Times New Roman"/>
          <w:color w:val="000000"/>
          <w:kern w:val="3"/>
          <w:lang w:eastAsia="hi-IN" w:bidi="hi-IN"/>
        </w:rPr>
      </w:pPr>
    </w:p>
    <w:tbl>
      <w:tblPr>
        <w:tblW w:w="878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6"/>
      </w:tblGrid>
      <w:tr w:rsidR="0025237C" w:rsidRPr="00D237EB" w14:paraId="4B8D526C" w14:textId="77777777" w:rsidTr="0070708C">
        <w:trPr>
          <w:jc w:val="center"/>
        </w:trPr>
        <w:tc>
          <w:tcPr>
            <w:tcW w:w="8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3B830AF" w14:textId="77777777" w:rsidR="0025237C" w:rsidRPr="00D237EB" w:rsidRDefault="0025237C" w:rsidP="0070708C">
            <w:pPr>
              <w:pStyle w:val="Standard"/>
              <w:spacing w:line="276" w:lineRule="auto"/>
              <w:ind w:left="-38"/>
              <w:jc w:val="both"/>
              <w:rPr>
                <w:b/>
                <w:color w:val="000000"/>
                <w:sz w:val="22"/>
                <w:szCs w:val="22"/>
              </w:rPr>
            </w:pPr>
            <w:r w:rsidRPr="00D237EB">
              <w:rPr>
                <w:b/>
                <w:color w:val="000000"/>
                <w:sz w:val="22"/>
                <w:szCs w:val="22"/>
              </w:rPr>
              <w:t>Regime licitatório adotado:</w:t>
            </w:r>
          </w:p>
          <w:p w14:paraId="5C307F37" w14:textId="77777777" w:rsidR="0025237C" w:rsidRPr="00D237EB" w:rsidRDefault="0025237C" w:rsidP="0070708C">
            <w:pPr>
              <w:pStyle w:val="Standard"/>
              <w:spacing w:line="276" w:lineRule="auto"/>
              <w:ind w:left="-38"/>
              <w:jc w:val="both"/>
              <w:rPr>
                <w:color w:val="000000"/>
                <w:sz w:val="22"/>
                <w:szCs w:val="22"/>
              </w:rPr>
            </w:pPr>
            <w:r w:rsidRPr="00D237EB">
              <w:rPr>
                <w:color w:val="000000"/>
                <w:sz w:val="22"/>
                <w:szCs w:val="22"/>
              </w:rPr>
              <w:t xml:space="preserve">Lei 14.133/2021 e legislação correlata.  </w:t>
            </w:r>
          </w:p>
        </w:tc>
      </w:tr>
    </w:tbl>
    <w:p w14:paraId="079FD33A" w14:textId="77777777" w:rsidR="0025237C" w:rsidRDefault="0025237C" w:rsidP="0025237C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rPr>
          <w:color w:val="000000"/>
          <w:sz w:val="22"/>
          <w:szCs w:val="22"/>
        </w:rPr>
      </w:pPr>
    </w:p>
    <w:p w14:paraId="19771151" w14:textId="77777777" w:rsidR="0025237C" w:rsidRPr="00D237EB" w:rsidRDefault="0025237C" w:rsidP="0025237C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rPr>
          <w:color w:val="000000"/>
          <w:sz w:val="22"/>
          <w:szCs w:val="22"/>
        </w:rPr>
      </w:pPr>
    </w:p>
    <w:tbl>
      <w:tblPr>
        <w:tblW w:w="878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</w:tblGrid>
      <w:tr w:rsidR="0025237C" w:rsidRPr="00D237EB" w14:paraId="3C74D361" w14:textId="77777777" w:rsidTr="0070708C">
        <w:trPr>
          <w:trHeight w:val="283"/>
          <w:jc w:val="center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E02194" w14:textId="77777777" w:rsidR="0025237C" w:rsidRPr="00D237EB" w:rsidRDefault="0025237C" w:rsidP="0070708C">
            <w:pPr>
              <w:pStyle w:val="texto"/>
              <w:spacing w:line="360" w:lineRule="auto"/>
              <w:ind w:firstLine="0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D237EB">
              <w:rPr>
                <w:color w:val="000000"/>
                <w:kern w:val="0"/>
                <w:sz w:val="22"/>
                <w:szCs w:val="22"/>
              </w:rPr>
              <w:t>ENCAMINHAMENTO PARA A AUTORIDADE COMPETENTE</w:t>
            </w:r>
          </w:p>
        </w:tc>
      </w:tr>
      <w:tr w:rsidR="0025237C" w:rsidRPr="00D237EB" w14:paraId="342F0A06" w14:textId="77777777" w:rsidTr="0070708C">
        <w:trPr>
          <w:trHeight w:val="3759"/>
          <w:jc w:val="center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DF4F2" w14:textId="77777777" w:rsidR="0025237C" w:rsidRDefault="0025237C" w:rsidP="0070708C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  <w:r w:rsidRPr="00D237EB">
              <w:rPr>
                <w:rFonts w:ascii="Times New Roman" w:hAnsi="Times New Roman"/>
                <w:color w:val="000000"/>
              </w:rPr>
              <w:t>Em conformidade com a legislação aplicável, encaminhamos a presente Solicitação da Demanda à autoridade competente para análise de conveniência e oportunidade para a contratação e demais providências cabíveis.</w:t>
            </w:r>
          </w:p>
          <w:p w14:paraId="260AD769" w14:textId="77777777" w:rsidR="0025237C" w:rsidRPr="00D237EB" w:rsidRDefault="0025237C" w:rsidP="0070708C">
            <w:pPr>
              <w:snapToGrid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  <w:p w14:paraId="08F6956A" w14:textId="6739C50A" w:rsidR="0025237C" w:rsidRDefault="0025237C" w:rsidP="0070708C">
            <w:pPr>
              <w:snapToGrid w:val="0"/>
              <w:spacing w:line="360" w:lineRule="auto"/>
              <w:jc w:val="right"/>
              <w:rPr>
                <w:rFonts w:ascii="Times New Roman" w:hAnsi="Times New Roman"/>
                <w:color w:val="000000"/>
                <w:lang w:eastAsia="ar-SA"/>
              </w:rPr>
            </w:pPr>
            <w:proofErr w:type="spellStart"/>
            <w:r w:rsidRPr="00086045">
              <w:rPr>
                <w:rFonts w:ascii="Times New Roman" w:hAnsi="Times New Roman"/>
                <w:color w:val="000000"/>
                <w:lang w:eastAsia="ar-SA"/>
              </w:rPr>
              <w:t>Itaguara</w:t>
            </w:r>
            <w:proofErr w:type="spellEnd"/>
            <w:r w:rsidRPr="00086045">
              <w:rPr>
                <w:rFonts w:ascii="Times New Roman" w:hAnsi="Times New Roman"/>
                <w:color w:val="000000"/>
                <w:lang w:eastAsia="ar-SA"/>
              </w:rPr>
              <w:t xml:space="preserve">, </w:t>
            </w:r>
            <w:r>
              <w:rPr>
                <w:rFonts w:ascii="Times New Roman" w:hAnsi="Times New Roman"/>
                <w:color w:val="000000"/>
                <w:lang w:eastAsia="ar-SA"/>
              </w:rPr>
              <w:t>19</w:t>
            </w:r>
            <w:r w:rsidRPr="00086045">
              <w:rPr>
                <w:rFonts w:ascii="Times New Roman" w:hAnsi="Times New Roman"/>
                <w:color w:val="000000"/>
                <w:lang w:eastAsia="ar-SA"/>
              </w:rPr>
              <w:t xml:space="preserve"> de </w:t>
            </w:r>
            <w:r>
              <w:rPr>
                <w:rFonts w:ascii="Times New Roman" w:hAnsi="Times New Roman"/>
                <w:color w:val="000000"/>
                <w:lang w:eastAsia="ar-SA"/>
              </w:rPr>
              <w:t>junh</w:t>
            </w:r>
            <w:r>
              <w:rPr>
                <w:rFonts w:ascii="Times New Roman" w:hAnsi="Times New Roman"/>
                <w:color w:val="000000"/>
                <w:lang w:eastAsia="ar-SA"/>
              </w:rPr>
              <w:t>o</w:t>
            </w:r>
            <w:r w:rsidRPr="00086045">
              <w:rPr>
                <w:rFonts w:ascii="Times New Roman" w:hAnsi="Times New Roman"/>
                <w:color w:val="000000"/>
                <w:lang w:eastAsia="ar-SA"/>
              </w:rPr>
              <w:t xml:space="preserve"> de 202</w:t>
            </w:r>
            <w:r>
              <w:rPr>
                <w:rFonts w:ascii="Times New Roman" w:hAnsi="Times New Roman"/>
                <w:color w:val="000000"/>
                <w:lang w:eastAsia="ar-SA"/>
              </w:rPr>
              <w:t>6</w:t>
            </w:r>
          </w:p>
          <w:p w14:paraId="76CEB4CF" w14:textId="77777777" w:rsidR="0025237C" w:rsidRPr="00DD1F32" w:rsidRDefault="0025237C" w:rsidP="0070708C">
            <w:pPr>
              <w:snapToGrid w:val="0"/>
              <w:spacing w:line="360" w:lineRule="auto"/>
              <w:jc w:val="right"/>
              <w:rPr>
                <w:rFonts w:ascii="Times New Roman" w:hAnsi="Times New Roman"/>
                <w:color w:val="000000"/>
                <w:lang w:eastAsia="ar-SA"/>
              </w:rPr>
            </w:pPr>
          </w:p>
          <w:p w14:paraId="72FB56F7" w14:textId="77777777" w:rsidR="0025237C" w:rsidRPr="00DD1F32" w:rsidRDefault="0025237C" w:rsidP="0070708C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i/>
                <w:color w:val="000000"/>
                <w:lang w:eastAsia="ar-SA"/>
              </w:rPr>
            </w:pPr>
          </w:p>
          <w:p w14:paraId="2F4445FB" w14:textId="77777777" w:rsidR="0025237C" w:rsidRPr="0025237C" w:rsidRDefault="0025237C" w:rsidP="0070708C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i/>
                <w:color w:val="000000"/>
                <w:lang w:eastAsia="ar-SA"/>
              </w:rPr>
            </w:pPr>
            <w:r w:rsidRPr="0025237C">
              <w:rPr>
                <w:rFonts w:ascii="Times New Roman" w:hAnsi="Times New Roman"/>
                <w:i/>
                <w:color w:val="000000"/>
                <w:lang w:eastAsia="ar-SA"/>
              </w:rPr>
              <w:t>_________________________________</w:t>
            </w:r>
          </w:p>
          <w:p w14:paraId="688238DC" w14:textId="77777777" w:rsidR="0025237C" w:rsidRPr="0025237C" w:rsidRDefault="0025237C" w:rsidP="0025237C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5237C">
              <w:rPr>
                <w:rFonts w:ascii="Times New Roman" w:hAnsi="Times New Roman"/>
                <w:b/>
                <w:bCs/>
              </w:rPr>
              <w:t>Cláudio Augusto Siqueira Ribeiro</w:t>
            </w:r>
          </w:p>
          <w:p w14:paraId="66CC3094" w14:textId="77777777" w:rsidR="0025237C" w:rsidRPr="0025237C" w:rsidRDefault="0025237C" w:rsidP="0025237C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</w:rPr>
            </w:pPr>
            <w:r w:rsidRPr="0025237C">
              <w:rPr>
                <w:rFonts w:ascii="Times New Roman" w:hAnsi="Times New Roman"/>
              </w:rPr>
              <w:t>Secretário Municipal de Esportes</w:t>
            </w:r>
          </w:p>
          <w:p w14:paraId="4261921C" w14:textId="77777777" w:rsidR="0025237C" w:rsidRPr="0096203E" w:rsidRDefault="0025237C" w:rsidP="0025237C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center"/>
              <w:rPr>
                <w:rFonts w:ascii="Times New Roman" w:eastAsia="Book Antiqua" w:hAnsi="Times New Roman"/>
              </w:rPr>
            </w:pPr>
          </w:p>
        </w:tc>
      </w:tr>
    </w:tbl>
    <w:p w14:paraId="0BA05775" w14:textId="77777777" w:rsidR="0025237C" w:rsidRPr="00E469C4" w:rsidRDefault="0025237C" w:rsidP="0025237C">
      <w:pPr>
        <w:suppressAutoHyphens/>
        <w:spacing w:after="0" w:line="240" w:lineRule="auto"/>
        <w:rPr>
          <w:rStyle w:val="Forte"/>
          <w:rFonts w:ascii="Times New Roman" w:eastAsia="Book Antiqua" w:hAnsi="Times New Roman"/>
          <w:b w:val="0"/>
          <w:bCs w:val="0"/>
          <w:sz w:val="24"/>
          <w:szCs w:val="24"/>
        </w:rPr>
      </w:pPr>
    </w:p>
    <w:p w14:paraId="69CD7ABE" w14:textId="77777777" w:rsidR="00DD1993" w:rsidRPr="00DD1993" w:rsidRDefault="00DD1993" w:rsidP="00DD1993">
      <w:pPr>
        <w:rPr>
          <w:rFonts w:ascii="Times New Roman" w:hAnsi="Times New Roman"/>
          <w:b/>
          <w:bCs/>
        </w:rPr>
      </w:pPr>
    </w:p>
    <w:p w14:paraId="0AEAC96E" w14:textId="77777777" w:rsidR="00DD1993" w:rsidRPr="00DD1993" w:rsidRDefault="00DD1993" w:rsidP="00DD1993">
      <w:pPr>
        <w:jc w:val="right"/>
        <w:rPr>
          <w:rFonts w:ascii="Times New Roman" w:hAnsi="Times New Roman"/>
        </w:rPr>
      </w:pPr>
    </w:p>
    <w:p w14:paraId="4B1C4723" w14:textId="7A8DAFDA" w:rsidR="00DD1993" w:rsidRPr="00DD1993" w:rsidRDefault="00DD1993" w:rsidP="00DD1993">
      <w:pPr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bCs/>
        </w:rPr>
      </w:pPr>
    </w:p>
    <w:sectPr w:rsidR="00DD1993" w:rsidRPr="00DD1993" w:rsidSect="009125D0">
      <w:headerReference w:type="default" r:id="rId8"/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26B92" w14:textId="77777777" w:rsidR="004D64A8" w:rsidRDefault="004D64A8" w:rsidP="000E7639">
      <w:pPr>
        <w:spacing w:after="0" w:line="240" w:lineRule="auto"/>
      </w:pPr>
      <w:r>
        <w:separator/>
      </w:r>
    </w:p>
  </w:endnote>
  <w:endnote w:type="continuationSeparator" w:id="0">
    <w:p w14:paraId="534A192E" w14:textId="77777777" w:rsidR="004D64A8" w:rsidRDefault="004D64A8" w:rsidP="000E7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7F132" w14:textId="77777777" w:rsidR="004D64A8" w:rsidRDefault="004D64A8" w:rsidP="000E7639">
      <w:pPr>
        <w:spacing w:after="0" w:line="240" w:lineRule="auto"/>
      </w:pPr>
      <w:r>
        <w:separator/>
      </w:r>
    </w:p>
  </w:footnote>
  <w:footnote w:type="continuationSeparator" w:id="0">
    <w:p w14:paraId="07259E1E" w14:textId="77777777" w:rsidR="004D64A8" w:rsidRDefault="004D64A8" w:rsidP="000E7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D73" w14:textId="0E2603AF" w:rsidR="000E7639" w:rsidRDefault="000E7639" w:rsidP="0025237C">
    <w:pPr>
      <w:spacing w:after="0"/>
      <w:ind w:right="-568"/>
      <w:jc w:val="center"/>
      <w:rPr>
        <w:rFonts w:ascii="Arial" w:hAnsi="Arial" w:cs="Arial"/>
        <w:spacing w:val="20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113223D1" wp14:editId="014A9A88">
          <wp:simplePos x="0" y="0"/>
          <wp:positionH relativeFrom="margin">
            <wp:posOffset>-584835</wp:posOffset>
          </wp:positionH>
          <wp:positionV relativeFrom="margin">
            <wp:posOffset>-1077595</wp:posOffset>
          </wp:positionV>
          <wp:extent cx="714375" cy="948055"/>
          <wp:effectExtent l="0" t="0" r="9525" b="444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673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pacing w:val="20"/>
      </w:rPr>
      <w:t xml:space="preserve">P R E F E I T U R A </w:t>
    </w:r>
    <w:r w:rsidR="0025237C">
      <w:rPr>
        <w:rFonts w:ascii="Arial" w:hAnsi="Arial" w:cs="Arial"/>
        <w:b/>
        <w:spacing w:val="20"/>
      </w:rPr>
      <w:t xml:space="preserve">  </w:t>
    </w:r>
    <w:r>
      <w:rPr>
        <w:rFonts w:ascii="Arial" w:hAnsi="Arial" w:cs="Arial"/>
        <w:b/>
        <w:spacing w:val="20"/>
      </w:rPr>
      <w:t>M U N I C I P A L   D E   I T A G U A R A</w:t>
    </w:r>
  </w:p>
  <w:p w14:paraId="2434CB48" w14:textId="63680E8A" w:rsidR="000E7639" w:rsidRDefault="000E7639" w:rsidP="0025237C">
    <w:pPr>
      <w:tabs>
        <w:tab w:val="left" w:pos="2223"/>
        <w:tab w:val="left" w:pos="2504"/>
        <w:tab w:val="left" w:pos="2849"/>
        <w:tab w:val="center" w:pos="4536"/>
      </w:tabs>
      <w:spacing w:after="0"/>
      <w:ind w:right="-568"/>
      <w:jc w:val="center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  <w:sz w:val="18"/>
        <w:szCs w:val="18"/>
      </w:rPr>
      <w:t>CNPJ: 18.313.015/0001-75</w:t>
    </w:r>
  </w:p>
  <w:p w14:paraId="18674F38" w14:textId="2A02A64A" w:rsidR="000E7639" w:rsidRDefault="000E7639" w:rsidP="0025237C">
    <w:pPr>
      <w:spacing w:after="0"/>
      <w:ind w:right="-568"/>
      <w:jc w:val="center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  <w:sz w:val="18"/>
        <w:szCs w:val="18"/>
      </w:rPr>
      <w:t>Rua Padre Gregório, 187 ● Centro</w:t>
    </w:r>
  </w:p>
  <w:p w14:paraId="4E56C473" w14:textId="42B23CC6" w:rsidR="000E7639" w:rsidRDefault="000E7639" w:rsidP="0025237C">
    <w:pPr>
      <w:spacing w:after="0"/>
      <w:ind w:right="-568"/>
      <w:jc w:val="center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  <w:sz w:val="18"/>
        <w:szCs w:val="18"/>
      </w:rPr>
      <w:t xml:space="preserve">CEP: 35.488-000 ● </w:t>
    </w:r>
    <w:proofErr w:type="spellStart"/>
    <w:r>
      <w:rPr>
        <w:rFonts w:ascii="Arial" w:hAnsi="Arial" w:cs="Arial"/>
        <w:spacing w:val="20"/>
        <w:sz w:val="18"/>
        <w:szCs w:val="18"/>
      </w:rPr>
      <w:t>Itaguara</w:t>
    </w:r>
    <w:proofErr w:type="spellEnd"/>
    <w:r>
      <w:rPr>
        <w:rFonts w:ascii="Arial" w:hAnsi="Arial" w:cs="Arial"/>
        <w:spacing w:val="20"/>
        <w:sz w:val="18"/>
        <w:szCs w:val="18"/>
      </w:rPr>
      <w:t>-MG ● Telefax:(31) 3184-1232</w:t>
    </w:r>
  </w:p>
  <w:p w14:paraId="71BB56F3" w14:textId="77777777" w:rsidR="000E7639" w:rsidRDefault="00000000" w:rsidP="0025237C">
    <w:pPr>
      <w:spacing w:after="0"/>
      <w:ind w:right="-568"/>
      <w:jc w:val="center"/>
      <w:rPr>
        <w:rFonts w:ascii="Arial" w:hAnsi="Arial" w:cs="Arial"/>
        <w:spacing w:val="20"/>
        <w:sz w:val="18"/>
        <w:szCs w:val="18"/>
      </w:rPr>
    </w:pPr>
    <w:hyperlink r:id="rId2">
      <w:r w:rsidR="000E7639">
        <w:rPr>
          <w:rStyle w:val="Hyperlink"/>
          <w:rFonts w:ascii="Arial" w:hAnsi="Arial" w:cs="Arial"/>
          <w:spacing w:val="20"/>
          <w:sz w:val="18"/>
          <w:szCs w:val="18"/>
        </w:rPr>
        <w:t>www.itaguara.mg.gov.br</w:t>
      </w:r>
    </w:hyperlink>
    <w:r w:rsidR="000E7639">
      <w:rPr>
        <w:rFonts w:ascii="Arial" w:hAnsi="Arial" w:cs="Arial"/>
        <w:spacing w:val="20"/>
        <w:sz w:val="18"/>
        <w:szCs w:val="18"/>
      </w:rPr>
      <w:t xml:space="preserve">  </w:t>
    </w:r>
    <w:r w:rsidR="000E7639">
      <w:rPr>
        <w:rFonts w:ascii="Arial" w:hAnsi="Arial" w:cs="Arial"/>
        <w:spacing w:val="20"/>
        <w:sz w:val="18"/>
        <w:szCs w:val="18"/>
      </w:rPr>
      <w:tab/>
    </w:r>
    <w:r w:rsidR="000E7639">
      <w:rPr>
        <w:rStyle w:val="Hyperlink"/>
        <w:rFonts w:ascii="Arial" w:hAnsi="Arial" w:cs="Arial"/>
        <w:spacing w:val="20"/>
        <w:sz w:val="18"/>
        <w:szCs w:val="18"/>
      </w:rPr>
      <w:t>comprasitaguara</w:t>
    </w:r>
    <w:r w:rsidR="000E7639" w:rsidRPr="00CA3D86">
      <w:rPr>
        <w:rStyle w:val="Hyperlink"/>
        <w:rFonts w:ascii="Arial" w:hAnsi="Arial" w:cs="Arial"/>
        <w:spacing w:val="20"/>
        <w:sz w:val="18"/>
        <w:szCs w:val="18"/>
      </w:rPr>
      <w:t>@</w:t>
    </w:r>
    <w:r w:rsidR="000E7639">
      <w:rPr>
        <w:rStyle w:val="Hyperlink"/>
        <w:rFonts w:ascii="Arial" w:hAnsi="Arial" w:cs="Arial"/>
        <w:spacing w:val="20"/>
        <w:sz w:val="18"/>
        <w:szCs w:val="18"/>
      </w:rPr>
      <w:t>hotmail.com</w:t>
    </w:r>
  </w:p>
  <w:p w14:paraId="0AF27E4B" w14:textId="77777777" w:rsidR="000E7639" w:rsidRDefault="000E76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136EF5"/>
    <w:multiLevelType w:val="hybridMultilevel"/>
    <w:tmpl w:val="893E763E"/>
    <w:lvl w:ilvl="0" w:tplc="0416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1" w:hanging="360"/>
      </w:pPr>
    </w:lvl>
    <w:lvl w:ilvl="2" w:tplc="0416001B" w:tentative="1">
      <w:start w:val="1"/>
      <w:numFmt w:val="lowerRoman"/>
      <w:lvlText w:val="%3."/>
      <w:lvlJc w:val="right"/>
      <w:pPr>
        <w:ind w:left="1941" w:hanging="180"/>
      </w:pPr>
    </w:lvl>
    <w:lvl w:ilvl="3" w:tplc="0416000F" w:tentative="1">
      <w:start w:val="1"/>
      <w:numFmt w:val="decimal"/>
      <w:lvlText w:val="%4."/>
      <w:lvlJc w:val="left"/>
      <w:pPr>
        <w:ind w:left="2661" w:hanging="360"/>
      </w:pPr>
    </w:lvl>
    <w:lvl w:ilvl="4" w:tplc="04160019" w:tentative="1">
      <w:start w:val="1"/>
      <w:numFmt w:val="lowerLetter"/>
      <w:lvlText w:val="%5."/>
      <w:lvlJc w:val="left"/>
      <w:pPr>
        <w:ind w:left="3381" w:hanging="360"/>
      </w:pPr>
    </w:lvl>
    <w:lvl w:ilvl="5" w:tplc="0416001B" w:tentative="1">
      <w:start w:val="1"/>
      <w:numFmt w:val="lowerRoman"/>
      <w:lvlText w:val="%6."/>
      <w:lvlJc w:val="right"/>
      <w:pPr>
        <w:ind w:left="4101" w:hanging="180"/>
      </w:pPr>
    </w:lvl>
    <w:lvl w:ilvl="6" w:tplc="0416000F" w:tentative="1">
      <w:start w:val="1"/>
      <w:numFmt w:val="decimal"/>
      <w:lvlText w:val="%7."/>
      <w:lvlJc w:val="left"/>
      <w:pPr>
        <w:ind w:left="4821" w:hanging="360"/>
      </w:pPr>
    </w:lvl>
    <w:lvl w:ilvl="7" w:tplc="04160019" w:tentative="1">
      <w:start w:val="1"/>
      <w:numFmt w:val="lowerLetter"/>
      <w:lvlText w:val="%8."/>
      <w:lvlJc w:val="left"/>
      <w:pPr>
        <w:ind w:left="5541" w:hanging="360"/>
      </w:pPr>
    </w:lvl>
    <w:lvl w:ilvl="8" w:tplc="0416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20A2132C"/>
    <w:multiLevelType w:val="multilevel"/>
    <w:tmpl w:val="59B4E11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44710361">
    <w:abstractNumId w:val="1"/>
  </w:num>
  <w:num w:numId="2" w16cid:durableId="3882662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1826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1704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232"/>
    <w:rsid w:val="00030D3E"/>
    <w:rsid w:val="000D1B8D"/>
    <w:rsid w:val="000E7639"/>
    <w:rsid w:val="00113E96"/>
    <w:rsid w:val="001D5B1E"/>
    <w:rsid w:val="00236EDB"/>
    <w:rsid w:val="0025237C"/>
    <w:rsid w:val="002C69FD"/>
    <w:rsid w:val="00357232"/>
    <w:rsid w:val="003A561E"/>
    <w:rsid w:val="004673DE"/>
    <w:rsid w:val="004D64A8"/>
    <w:rsid w:val="004E0C8D"/>
    <w:rsid w:val="004F15EB"/>
    <w:rsid w:val="00590226"/>
    <w:rsid w:val="00676FCB"/>
    <w:rsid w:val="006B0EF1"/>
    <w:rsid w:val="007A406E"/>
    <w:rsid w:val="007C4F0A"/>
    <w:rsid w:val="007D41D2"/>
    <w:rsid w:val="007D7E5D"/>
    <w:rsid w:val="008B1F48"/>
    <w:rsid w:val="008E0146"/>
    <w:rsid w:val="008F0530"/>
    <w:rsid w:val="008F0B98"/>
    <w:rsid w:val="009125D0"/>
    <w:rsid w:val="00990362"/>
    <w:rsid w:val="009F4E9D"/>
    <w:rsid w:val="00AF595D"/>
    <w:rsid w:val="00BC4A84"/>
    <w:rsid w:val="00CF42B4"/>
    <w:rsid w:val="00D368D7"/>
    <w:rsid w:val="00D657C4"/>
    <w:rsid w:val="00D914FF"/>
    <w:rsid w:val="00DD1993"/>
    <w:rsid w:val="00E70BD3"/>
    <w:rsid w:val="00EF40FD"/>
    <w:rsid w:val="00F04386"/>
    <w:rsid w:val="00FD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45602"/>
  <w15:chartTrackingRefBased/>
  <w15:docId w15:val="{AD40A8B0-4DEE-4FA5-97C4-D69C5FE79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38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572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572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572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572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572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572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572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572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572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572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572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572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5723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5723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5723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5723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5723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5723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572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572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572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572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572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5723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5723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5723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572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5723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57232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8F0530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0E76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E7639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0E76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E7639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yperlink">
    <w:name w:val="Hyperlink"/>
    <w:uiPriority w:val="99"/>
    <w:unhideWhenUsed/>
    <w:rsid w:val="000E763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E76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Standard">
    <w:name w:val="Standard"/>
    <w:rsid w:val="000E763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customStyle="1" w:styleId="isselectedend">
    <w:name w:val="isselectedend"/>
    <w:basedOn w:val="Normal"/>
    <w:rsid w:val="000E76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body">
    <w:name w:val="Text body"/>
    <w:basedOn w:val="Standard"/>
    <w:rsid w:val="0025237C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25237C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  <w:style w:type="character" w:styleId="Forte">
    <w:name w:val="Strong"/>
    <w:uiPriority w:val="22"/>
    <w:qFormat/>
    <w:rsid w:val="002523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5AB63-1C79-4898-B349-0D50E7B8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1382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Oliveira</dc:creator>
  <cp:keywords/>
  <dc:description/>
  <cp:lastModifiedBy>Usuario</cp:lastModifiedBy>
  <cp:revision>12</cp:revision>
  <dcterms:created xsi:type="dcterms:W3CDTF">2026-06-25T17:58:00Z</dcterms:created>
  <dcterms:modified xsi:type="dcterms:W3CDTF">2026-07-20T16:31:00Z</dcterms:modified>
</cp:coreProperties>
</file>